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6A" w:rsidRPr="001011E8" w:rsidRDefault="00C5706A" w:rsidP="007727C4">
      <w:pPr>
        <w:pStyle w:val="Normalwebb"/>
        <w:rPr>
          <w:rFonts w:ascii="Calibri" w:hAnsi="Calibri" w:cs="Calibri"/>
          <w:b/>
          <w:bCs/>
          <w:color w:val="000000"/>
        </w:rPr>
      </w:pPr>
    </w:p>
    <w:p w:rsidR="00C5706A" w:rsidRPr="001011E8" w:rsidRDefault="00C5706A" w:rsidP="007727C4">
      <w:pPr>
        <w:pStyle w:val="Normalwebb"/>
        <w:rPr>
          <w:rFonts w:ascii="Calibri" w:hAnsi="Calibri" w:cs="Calibri"/>
          <w:b/>
          <w:bCs/>
          <w:color w:val="000000"/>
        </w:rPr>
      </w:pPr>
    </w:p>
    <w:p w:rsidR="00C5706A" w:rsidRPr="001011E8" w:rsidRDefault="00C5706A" w:rsidP="007727C4">
      <w:pPr>
        <w:pStyle w:val="Normalwebb"/>
        <w:rPr>
          <w:rFonts w:ascii="Calibri" w:hAnsi="Calibri" w:cs="Calibri"/>
          <w:b/>
          <w:bCs/>
          <w:color w:val="000000"/>
        </w:rPr>
      </w:pPr>
    </w:p>
    <w:p w:rsidR="00477320" w:rsidRDefault="00477320" w:rsidP="007727C4">
      <w:pPr>
        <w:pStyle w:val="Normalwebb"/>
        <w:rPr>
          <w:rFonts w:ascii="Calibri" w:hAnsi="Calibri" w:cs="Calibri"/>
          <w:b/>
          <w:bCs/>
          <w:color w:val="000000"/>
        </w:rPr>
      </w:pPr>
    </w:p>
    <w:p w:rsidR="00E01E28" w:rsidRPr="001011E8" w:rsidRDefault="00E01E28" w:rsidP="007727C4">
      <w:pPr>
        <w:pStyle w:val="Normalwebb"/>
        <w:rPr>
          <w:rFonts w:ascii="Calibri" w:hAnsi="Calibri" w:cs="Calibri"/>
          <w:b/>
          <w:bCs/>
          <w:color w:val="000000"/>
        </w:rPr>
      </w:pPr>
    </w:p>
    <w:p w:rsidR="00477320" w:rsidRPr="001011E8" w:rsidRDefault="00477320" w:rsidP="007727C4">
      <w:pPr>
        <w:pStyle w:val="Normalwebb"/>
        <w:rPr>
          <w:rFonts w:ascii="Calibri" w:hAnsi="Calibri" w:cs="Calibri"/>
          <w:b/>
          <w:bCs/>
          <w:color w:val="000000"/>
        </w:rPr>
      </w:pPr>
    </w:p>
    <w:p w:rsidR="00C5706A" w:rsidRPr="001011E8" w:rsidRDefault="00C5706A" w:rsidP="00C5706A">
      <w:pPr>
        <w:pStyle w:val="Normalwebb"/>
        <w:jc w:val="center"/>
        <w:rPr>
          <w:rFonts w:ascii="Calibri" w:hAnsi="Calibri" w:cs="Calibri"/>
          <w:b/>
          <w:bCs/>
          <w:color w:val="000000"/>
        </w:rPr>
      </w:pPr>
      <w:r w:rsidRPr="001011E8">
        <w:rPr>
          <w:rFonts w:ascii="Calibri" w:hAnsi="Calibri" w:cs="Calibri"/>
          <w:noProof/>
        </w:rPr>
        <w:drawing>
          <wp:inline distT="0" distB="0" distL="0" distR="0" wp14:anchorId="55C8AF7A" wp14:editId="0F00AE92">
            <wp:extent cx="2103120" cy="90458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logo mr_fond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273" cy="911961"/>
                    </a:xfrm>
                    <a:prstGeom prst="rect">
                      <a:avLst/>
                    </a:prstGeom>
                  </pic:spPr>
                </pic:pic>
              </a:graphicData>
            </a:graphic>
          </wp:inline>
        </w:drawing>
      </w:r>
      <w:r w:rsidR="00477320" w:rsidRPr="001011E8">
        <w:rPr>
          <w:rFonts w:ascii="Calibri" w:hAnsi="Calibri" w:cs="Calibri"/>
          <w:b/>
          <w:bCs/>
          <w:color w:val="000000"/>
        </w:rPr>
        <w:br/>
      </w:r>
    </w:p>
    <w:p w:rsidR="00C5706A" w:rsidRDefault="00477320" w:rsidP="00E01E28">
      <w:pPr>
        <w:pStyle w:val="Normalwebb"/>
        <w:jc w:val="center"/>
        <w:rPr>
          <w:rFonts w:ascii="Calibri" w:hAnsi="Calibri" w:cs="Calibri"/>
          <w:b/>
          <w:bCs/>
          <w:color w:val="000000"/>
        </w:rPr>
      </w:pPr>
      <w:r w:rsidRPr="001011E8">
        <w:rPr>
          <w:rFonts w:ascii="Calibri" w:hAnsi="Calibri" w:cs="Calibri"/>
          <w:bCs/>
          <w:color w:val="000000"/>
        </w:rPr>
        <w:t>i samarbete med</w:t>
      </w:r>
      <w:r w:rsidRPr="001011E8">
        <w:rPr>
          <w:rFonts w:ascii="Calibri" w:hAnsi="Calibri" w:cs="Calibri"/>
          <w:b/>
          <w:bCs/>
          <w:color w:val="000000"/>
        </w:rPr>
        <w:br/>
      </w:r>
      <w:r w:rsidRPr="001011E8">
        <w:rPr>
          <w:rFonts w:ascii="Calibri" w:hAnsi="Calibri" w:cs="Calibri"/>
          <w:b/>
          <w:bCs/>
          <w:color w:val="000000"/>
        </w:rPr>
        <w:br/>
      </w:r>
      <w:r w:rsidRPr="001011E8">
        <w:rPr>
          <w:rFonts w:ascii="Calibri" w:hAnsi="Calibri" w:cs="Calibri"/>
          <w:b/>
          <w:bCs/>
          <w:color w:val="000000"/>
        </w:rPr>
        <w:br/>
      </w:r>
      <w:r w:rsidR="00E01E28">
        <w:rPr>
          <w:noProof/>
        </w:rPr>
        <w:drawing>
          <wp:inline distT="0" distB="0" distL="0" distR="0" wp14:anchorId="0A9D1E79" wp14:editId="48A6B178">
            <wp:extent cx="2095500" cy="415526"/>
            <wp:effectExtent l="0" t="0" r="0" b="3810"/>
            <wp:docPr id="3" name="Bildobjekt 3" descr="C:\Users\marijo\AppData\Local\Microsoft\Windows\INetCache\Content.Word\Sensus-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o\AppData\Local\Microsoft\Windows\INetCache\Content.Word\Sensus-ro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6975" cy="429699"/>
                    </a:xfrm>
                    <a:prstGeom prst="rect">
                      <a:avLst/>
                    </a:prstGeom>
                    <a:noFill/>
                    <a:ln>
                      <a:noFill/>
                    </a:ln>
                  </pic:spPr>
                </pic:pic>
              </a:graphicData>
            </a:graphic>
          </wp:inline>
        </w:drawing>
      </w:r>
      <w:r w:rsidR="00E01E28">
        <w:rPr>
          <w:rFonts w:ascii="Calibri" w:hAnsi="Calibri" w:cs="Calibri"/>
          <w:b/>
          <w:bCs/>
          <w:color w:val="000000"/>
        </w:rPr>
        <w:br/>
      </w:r>
    </w:p>
    <w:p w:rsidR="00E01E28" w:rsidRPr="001011E8" w:rsidRDefault="00E01E28" w:rsidP="00E01E28">
      <w:pPr>
        <w:pStyle w:val="Normalwebb"/>
        <w:jc w:val="center"/>
        <w:rPr>
          <w:rFonts w:ascii="Calibri" w:hAnsi="Calibri" w:cs="Calibri"/>
          <w:b/>
          <w:bCs/>
          <w:color w:val="000000"/>
        </w:rPr>
      </w:pPr>
    </w:p>
    <w:p w:rsidR="00E01E28" w:rsidRDefault="007727C4" w:rsidP="00E01E28">
      <w:pPr>
        <w:pStyle w:val="Normalwebb"/>
        <w:jc w:val="center"/>
        <w:rPr>
          <w:rFonts w:ascii="Calibri" w:hAnsi="Calibri" w:cs="Calibri"/>
          <w:b/>
          <w:bCs/>
          <w:color w:val="000000"/>
          <w:sz w:val="32"/>
          <w:szCs w:val="32"/>
        </w:rPr>
      </w:pPr>
      <w:r w:rsidRPr="00E01E28">
        <w:rPr>
          <w:rFonts w:ascii="Calibri" w:hAnsi="Calibri" w:cs="Calibri"/>
          <w:b/>
          <w:bCs/>
          <w:color w:val="000000"/>
          <w:sz w:val="32"/>
          <w:szCs w:val="32"/>
        </w:rPr>
        <w:t>ESK- seminarium i riksdagen maj 2022</w:t>
      </w:r>
      <w:r w:rsidR="00E01E28" w:rsidRPr="00E01E28">
        <w:rPr>
          <w:rFonts w:ascii="Calibri" w:hAnsi="Calibri" w:cs="Calibri"/>
          <w:b/>
          <w:bCs/>
          <w:color w:val="000000"/>
          <w:sz w:val="32"/>
          <w:szCs w:val="32"/>
        </w:rPr>
        <w:br/>
      </w:r>
      <w:r w:rsidR="00E01E28" w:rsidRPr="00E01E28">
        <w:rPr>
          <w:rFonts w:ascii="Calibri" w:hAnsi="Calibri" w:cs="Calibri"/>
          <w:b/>
          <w:bCs/>
          <w:color w:val="000000"/>
          <w:sz w:val="32"/>
          <w:szCs w:val="32"/>
        </w:rPr>
        <w:br/>
      </w:r>
      <w:r w:rsidRPr="00E01E28">
        <w:rPr>
          <w:rFonts w:ascii="Calibri" w:hAnsi="Calibri" w:cs="Calibri"/>
          <w:b/>
          <w:bCs/>
          <w:color w:val="000000"/>
          <w:sz w:val="32"/>
          <w:szCs w:val="32"/>
        </w:rPr>
        <w:br/>
      </w:r>
    </w:p>
    <w:p w:rsidR="00E01E28" w:rsidRPr="00E01E28" w:rsidRDefault="00E01E28" w:rsidP="00E01E28">
      <w:pPr>
        <w:pStyle w:val="Normalwebb"/>
        <w:jc w:val="center"/>
        <w:rPr>
          <w:rFonts w:ascii="Calibri" w:hAnsi="Calibri" w:cs="Calibri"/>
          <w:b/>
          <w:bCs/>
          <w:color w:val="000000"/>
          <w:sz w:val="32"/>
          <w:szCs w:val="32"/>
        </w:rPr>
      </w:pPr>
    </w:p>
    <w:p w:rsidR="007727C4" w:rsidRPr="00E01E28" w:rsidRDefault="007727C4" w:rsidP="00E01E28">
      <w:pPr>
        <w:pStyle w:val="Normalwebb"/>
        <w:jc w:val="center"/>
        <w:rPr>
          <w:rFonts w:ascii="Calibri" w:hAnsi="Calibri" w:cs="Calibri"/>
          <w:b/>
          <w:bCs/>
          <w:color w:val="000000"/>
          <w:sz w:val="28"/>
          <w:szCs w:val="28"/>
        </w:rPr>
      </w:pPr>
      <w:r w:rsidRPr="001011E8">
        <w:rPr>
          <w:rFonts w:ascii="Calibri" w:hAnsi="Calibri" w:cs="Calibri"/>
          <w:b/>
          <w:bCs/>
          <w:color w:val="000000"/>
          <w:sz w:val="28"/>
          <w:szCs w:val="28"/>
        </w:rPr>
        <w:br/>
        <w:t xml:space="preserve">Tillsammans med </w:t>
      </w:r>
      <w:proofErr w:type="spellStart"/>
      <w:r w:rsidRPr="001011E8">
        <w:rPr>
          <w:rFonts w:ascii="Calibri" w:hAnsi="Calibri" w:cs="Calibri"/>
          <w:b/>
          <w:bCs/>
          <w:color w:val="000000"/>
          <w:sz w:val="28"/>
          <w:szCs w:val="28"/>
        </w:rPr>
        <w:t>Sensus</w:t>
      </w:r>
      <w:proofErr w:type="spellEnd"/>
      <w:r w:rsidRPr="001011E8">
        <w:rPr>
          <w:rFonts w:ascii="Calibri" w:hAnsi="Calibri" w:cs="Calibri"/>
          <w:b/>
          <w:bCs/>
          <w:color w:val="000000"/>
          <w:sz w:val="28"/>
          <w:szCs w:val="28"/>
        </w:rPr>
        <w:t xml:space="preserve"> studieförbund genomförde </w:t>
      </w:r>
      <w:r w:rsidR="00E01E28">
        <w:rPr>
          <w:rFonts w:ascii="Calibri" w:hAnsi="Calibri" w:cs="Calibri"/>
          <w:b/>
          <w:bCs/>
          <w:color w:val="000000"/>
          <w:sz w:val="28"/>
          <w:szCs w:val="28"/>
        </w:rPr>
        <w:br/>
      </w:r>
      <w:r w:rsidRPr="001011E8">
        <w:rPr>
          <w:rFonts w:ascii="Calibri" w:hAnsi="Calibri" w:cs="Calibri"/>
          <w:b/>
          <w:bCs/>
          <w:color w:val="000000"/>
          <w:sz w:val="28"/>
          <w:szCs w:val="28"/>
        </w:rPr>
        <w:t>Fonden för mänskliga rättigheter</w:t>
      </w:r>
      <w:r w:rsidR="00E01E28">
        <w:rPr>
          <w:rFonts w:ascii="Calibri" w:hAnsi="Calibri" w:cs="Calibri"/>
          <w:b/>
          <w:bCs/>
          <w:color w:val="000000"/>
          <w:sz w:val="28"/>
          <w:szCs w:val="28"/>
        </w:rPr>
        <w:t>,</w:t>
      </w:r>
      <w:r w:rsidR="007136A5">
        <w:rPr>
          <w:rFonts w:ascii="Calibri" w:hAnsi="Calibri" w:cs="Calibri"/>
          <w:b/>
          <w:bCs/>
          <w:color w:val="000000"/>
          <w:sz w:val="28"/>
          <w:szCs w:val="28"/>
        </w:rPr>
        <w:t xml:space="preserve"> tisdagen den 10 maj</w:t>
      </w:r>
      <w:r w:rsidRPr="001011E8">
        <w:rPr>
          <w:rFonts w:ascii="Calibri" w:hAnsi="Calibri" w:cs="Calibri"/>
          <w:b/>
          <w:bCs/>
          <w:color w:val="000000"/>
          <w:sz w:val="28"/>
          <w:szCs w:val="28"/>
        </w:rPr>
        <w:t xml:space="preserve"> </w:t>
      </w:r>
      <w:r w:rsidR="00E01E28">
        <w:rPr>
          <w:rFonts w:ascii="Calibri" w:hAnsi="Calibri" w:cs="Calibri"/>
          <w:b/>
          <w:bCs/>
          <w:color w:val="000000"/>
          <w:sz w:val="28"/>
          <w:szCs w:val="28"/>
        </w:rPr>
        <w:t xml:space="preserve">2022, </w:t>
      </w:r>
      <w:r w:rsidRPr="001011E8">
        <w:rPr>
          <w:rFonts w:ascii="Calibri" w:hAnsi="Calibri" w:cs="Calibri"/>
          <w:b/>
          <w:bCs/>
          <w:color w:val="000000"/>
          <w:sz w:val="28"/>
          <w:szCs w:val="28"/>
        </w:rPr>
        <w:t xml:space="preserve">ett välbesökt </w:t>
      </w:r>
      <w:r w:rsidR="00E01E28">
        <w:rPr>
          <w:rFonts w:ascii="Calibri" w:hAnsi="Calibri" w:cs="Calibri"/>
          <w:b/>
          <w:bCs/>
          <w:color w:val="000000"/>
          <w:sz w:val="28"/>
          <w:szCs w:val="28"/>
        </w:rPr>
        <w:br/>
      </w:r>
      <w:r w:rsidR="007136A5">
        <w:rPr>
          <w:rFonts w:ascii="Calibri" w:hAnsi="Calibri" w:cs="Calibri"/>
          <w:b/>
          <w:bCs/>
          <w:color w:val="000000"/>
          <w:sz w:val="28"/>
          <w:szCs w:val="28"/>
        </w:rPr>
        <w:t>riksdags</w:t>
      </w:r>
      <w:r w:rsidRPr="001011E8">
        <w:rPr>
          <w:rFonts w:ascii="Calibri" w:hAnsi="Calibri" w:cs="Calibri"/>
          <w:b/>
          <w:bCs/>
          <w:color w:val="000000"/>
          <w:sz w:val="28"/>
          <w:szCs w:val="28"/>
        </w:rPr>
        <w:t>seminarium om de ekonomiska, sociala och kulturella rättigheterna.</w:t>
      </w:r>
    </w:p>
    <w:p w:rsidR="003A585C" w:rsidRDefault="003A585C" w:rsidP="007727C4">
      <w:pPr>
        <w:pStyle w:val="Normalwebb"/>
        <w:spacing w:after="240" w:afterAutospacing="0"/>
        <w:rPr>
          <w:rFonts w:ascii="Calibri" w:hAnsi="Calibri" w:cs="Calibri"/>
          <w:color w:val="000000"/>
        </w:rPr>
      </w:pPr>
    </w:p>
    <w:p w:rsidR="001011E8" w:rsidRPr="001011E8" w:rsidRDefault="001011E8" w:rsidP="007727C4">
      <w:pPr>
        <w:pStyle w:val="Normalwebb"/>
        <w:spacing w:after="240" w:afterAutospacing="0"/>
        <w:rPr>
          <w:rFonts w:ascii="Calibri" w:hAnsi="Calibri" w:cs="Calibri"/>
          <w:color w:val="000000"/>
        </w:rPr>
      </w:pPr>
    </w:p>
    <w:p w:rsidR="007727C4" w:rsidRPr="001011E8" w:rsidRDefault="007727C4" w:rsidP="007727C4">
      <w:pPr>
        <w:pStyle w:val="Normalwebb"/>
        <w:spacing w:after="240" w:afterAutospacing="0"/>
        <w:rPr>
          <w:rFonts w:ascii="Calibri" w:hAnsi="Calibri" w:cs="Calibri"/>
          <w:color w:val="000000"/>
        </w:rPr>
      </w:pPr>
      <w:r w:rsidRPr="001011E8">
        <w:rPr>
          <w:rFonts w:ascii="Calibri" w:hAnsi="Calibri" w:cs="Calibri"/>
          <w:color w:val="000000"/>
        </w:rPr>
        <w:lastRenderedPageBreak/>
        <w:t xml:space="preserve">De så kallade ESK-rättigheterna, som påverkar våra liv och vår vardag i allra högsta grad med bland annat rätten till hälsa, utbildning, mat och bostad, är en del av de </w:t>
      </w:r>
      <w:r w:rsidR="00F70A59">
        <w:rPr>
          <w:rFonts w:ascii="Calibri" w:hAnsi="Calibri" w:cs="Calibri"/>
          <w:color w:val="000000"/>
        </w:rPr>
        <w:t>odelbara mänskliga rättigheter</w:t>
      </w:r>
      <w:r w:rsidRPr="001011E8">
        <w:rPr>
          <w:rFonts w:ascii="Calibri" w:hAnsi="Calibri" w:cs="Calibri"/>
          <w:color w:val="000000"/>
        </w:rPr>
        <w:t xml:space="preserve"> som varje människa har. Samtidigt finns en tendens att d</w:t>
      </w:r>
      <w:r w:rsidR="00E01E28">
        <w:rPr>
          <w:rFonts w:ascii="Calibri" w:hAnsi="Calibri" w:cs="Calibri"/>
          <w:color w:val="000000"/>
        </w:rPr>
        <w:t xml:space="preserve">e istället för </w:t>
      </w:r>
      <w:r w:rsidRPr="001011E8">
        <w:rPr>
          <w:rFonts w:ascii="Calibri" w:hAnsi="Calibri" w:cs="Calibri"/>
          <w:color w:val="000000"/>
        </w:rPr>
        <w:t xml:space="preserve">rättigheter ses som politiska frågor, möjliga att förhandla om och prioritera ned. </w:t>
      </w:r>
    </w:p>
    <w:p w:rsidR="007727C4" w:rsidRPr="001011E8" w:rsidRDefault="00477320" w:rsidP="007727C4">
      <w:pPr>
        <w:pStyle w:val="Normalwebb"/>
        <w:rPr>
          <w:rFonts w:ascii="Calibri" w:hAnsi="Calibri" w:cs="Calibri"/>
          <w:color w:val="000000"/>
        </w:rPr>
      </w:pPr>
      <w:r w:rsidRPr="001011E8">
        <w:rPr>
          <w:rFonts w:ascii="Calibri" w:hAnsi="Calibri" w:cs="Calibri"/>
          <w:color w:val="000000"/>
        </w:rPr>
        <w:t>Hösten 2021</w:t>
      </w:r>
      <w:r w:rsidR="007727C4" w:rsidRPr="001011E8">
        <w:rPr>
          <w:rFonts w:ascii="Calibri" w:hAnsi="Calibri" w:cs="Calibri"/>
          <w:color w:val="000000"/>
        </w:rPr>
        <w:t xml:space="preserve"> lämnade Sveriges regering in den rapport som vart femte år ska skickas till FNs ESK-kommitté om hur situationen ser ut gällande rättigheternas eft</w:t>
      </w:r>
      <w:r w:rsidRPr="001011E8">
        <w:rPr>
          <w:rFonts w:ascii="Calibri" w:hAnsi="Calibri" w:cs="Calibri"/>
          <w:color w:val="000000"/>
        </w:rPr>
        <w:t xml:space="preserve">erlevnad. Från </w:t>
      </w:r>
      <w:proofErr w:type="spellStart"/>
      <w:r w:rsidRPr="001011E8">
        <w:rPr>
          <w:rFonts w:ascii="Calibri" w:hAnsi="Calibri" w:cs="Calibri"/>
          <w:color w:val="000000"/>
        </w:rPr>
        <w:t>MR-F</w:t>
      </w:r>
      <w:r w:rsidR="007727C4" w:rsidRPr="001011E8">
        <w:rPr>
          <w:rFonts w:ascii="Calibri" w:hAnsi="Calibri" w:cs="Calibri"/>
          <w:color w:val="000000"/>
        </w:rPr>
        <w:t>ondens</w:t>
      </w:r>
      <w:proofErr w:type="spellEnd"/>
      <w:r w:rsidR="007727C4" w:rsidRPr="001011E8">
        <w:rPr>
          <w:rFonts w:ascii="Calibri" w:hAnsi="Calibri" w:cs="Calibri"/>
          <w:color w:val="000000"/>
        </w:rPr>
        <w:t xml:space="preserve"> sida arbetar vi just nu med att samordna civilsamhällets parallellrapport om hur Sverige lever upp till ESK-rättigheterna, inför det förhör med svenska regerin</w:t>
      </w:r>
      <w:r w:rsidRPr="001011E8">
        <w:rPr>
          <w:rFonts w:ascii="Calibri" w:hAnsi="Calibri" w:cs="Calibri"/>
          <w:color w:val="000000"/>
        </w:rPr>
        <w:t>gen som beräknas hållas under 2024</w:t>
      </w:r>
      <w:r w:rsidR="007727C4" w:rsidRPr="001011E8">
        <w:rPr>
          <w:rFonts w:ascii="Calibri" w:hAnsi="Calibri" w:cs="Calibri"/>
          <w:color w:val="000000"/>
        </w:rPr>
        <w:t xml:space="preserve"> om Sveriges efterlevnad. Till parallellrapporten har ett tjugotal organisationer bidragit med underlag och dessa visar helt klart på brister och ojämlikhet i tillgång till rättigheterna och också försämringar. </w:t>
      </w:r>
    </w:p>
    <w:p w:rsidR="007727C4" w:rsidRPr="001011E8" w:rsidRDefault="007727C4" w:rsidP="007727C4">
      <w:pPr>
        <w:pStyle w:val="Normalwebb"/>
        <w:rPr>
          <w:rFonts w:ascii="Calibri" w:hAnsi="Calibri" w:cs="Calibri"/>
          <w:color w:val="000000"/>
        </w:rPr>
      </w:pPr>
      <w:r w:rsidRPr="001011E8">
        <w:rPr>
          <w:rFonts w:ascii="Calibri" w:hAnsi="Calibri" w:cs="Calibri"/>
          <w:color w:val="000000"/>
        </w:rPr>
        <w:t xml:space="preserve">Vi har också kunnat se att kriser, så som pandemin, påverkar tillgången till rättigheter och </w:t>
      </w:r>
      <w:r w:rsidR="00477320" w:rsidRPr="001011E8">
        <w:rPr>
          <w:rFonts w:ascii="Calibri" w:hAnsi="Calibri" w:cs="Calibri"/>
          <w:color w:val="000000"/>
        </w:rPr>
        <w:t xml:space="preserve">vi har </w:t>
      </w:r>
      <w:r w:rsidRPr="001011E8">
        <w:rPr>
          <w:rFonts w:ascii="Calibri" w:hAnsi="Calibri" w:cs="Calibri"/>
          <w:color w:val="000000"/>
        </w:rPr>
        <w:t>kunnat konstatera att det finns ett behov av att tänka intersektionellt för att inte tappa bort stora grupper eller hamna i förslag och lösningar som endast omfattar människor som uppfyller normen. </w:t>
      </w:r>
      <w:r w:rsidRPr="001011E8">
        <w:rPr>
          <w:rFonts w:ascii="Calibri" w:hAnsi="Calibri" w:cs="Calibri"/>
          <w:color w:val="000000"/>
        </w:rPr>
        <w:br/>
      </w:r>
      <w:r w:rsidRPr="001011E8">
        <w:rPr>
          <w:rFonts w:ascii="Calibri" w:hAnsi="Calibri" w:cs="Calibri"/>
          <w:color w:val="000000"/>
        </w:rPr>
        <w:br/>
        <w:t>För att synliggöra ESK-rättigheterna och för att diskutera hur vi kan arbeta tillsammans för att öka kunskap, medvetenhet och ef</w:t>
      </w:r>
      <w:r w:rsidR="003A585C" w:rsidRPr="001011E8">
        <w:rPr>
          <w:rFonts w:ascii="Calibri" w:hAnsi="Calibri" w:cs="Calibri"/>
          <w:color w:val="000000"/>
        </w:rPr>
        <w:t xml:space="preserve">terlevnad bjöd vi in till ett </w:t>
      </w:r>
      <w:r w:rsidRPr="001011E8">
        <w:rPr>
          <w:rFonts w:ascii="Calibri" w:hAnsi="Calibri" w:cs="Calibri"/>
          <w:color w:val="000000"/>
        </w:rPr>
        <w:t xml:space="preserve">seminarium </w:t>
      </w:r>
      <w:r w:rsidR="003A585C" w:rsidRPr="001011E8">
        <w:rPr>
          <w:rFonts w:ascii="Calibri" w:hAnsi="Calibri" w:cs="Calibri"/>
          <w:color w:val="000000"/>
        </w:rPr>
        <w:t xml:space="preserve">i riksdagen i maj 2022, </w:t>
      </w:r>
      <w:r w:rsidRPr="001011E8">
        <w:rPr>
          <w:rFonts w:ascii="Calibri" w:hAnsi="Calibri" w:cs="Calibri"/>
          <w:color w:val="000000"/>
        </w:rPr>
        <w:t>med avsikt att beröra frågorna ur så väl rättighetsbärarnas, som skyldighetsbärarnas och den oberoende övervakningens perspektiv.</w:t>
      </w:r>
      <w:r w:rsidR="003A585C" w:rsidRPr="001011E8">
        <w:rPr>
          <w:rFonts w:ascii="Calibri" w:hAnsi="Calibri" w:cs="Calibri"/>
          <w:color w:val="000000"/>
        </w:rPr>
        <w:br/>
      </w:r>
      <w:r w:rsidR="003A585C" w:rsidRPr="001011E8">
        <w:rPr>
          <w:rFonts w:ascii="Calibri" w:hAnsi="Calibri" w:cs="Calibri"/>
          <w:color w:val="000000"/>
        </w:rPr>
        <w:br/>
        <w:t>På följande sidor kan d</w:t>
      </w:r>
      <w:r w:rsidR="00E01E28">
        <w:rPr>
          <w:rFonts w:ascii="Calibri" w:hAnsi="Calibri" w:cs="Calibri"/>
          <w:color w:val="000000"/>
        </w:rPr>
        <w:t xml:space="preserve">u ta del av en sammanfattning. </w:t>
      </w:r>
      <w:r w:rsidR="003A585C" w:rsidRPr="001011E8">
        <w:rPr>
          <w:rFonts w:ascii="Calibri" w:hAnsi="Calibri" w:cs="Calibri"/>
          <w:color w:val="000000"/>
        </w:rPr>
        <w:t>Seminariet i sin helhet finns ock</w:t>
      </w:r>
      <w:r w:rsidR="00E01E28">
        <w:rPr>
          <w:rFonts w:ascii="Calibri" w:hAnsi="Calibri" w:cs="Calibri"/>
          <w:color w:val="000000"/>
        </w:rPr>
        <w:t xml:space="preserve">så att se filmat på </w:t>
      </w:r>
      <w:proofErr w:type="spellStart"/>
      <w:r w:rsidR="00E01E28">
        <w:rPr>
          <w:rFonts w:ascii="Calibri" w:hAnsi="Calibri" w:cs="Calibri"/>
          <w:color w:val="000000"/>
        </w:rPr>
        <w:t>MR-Fondens</w:t>
      </w:r>
      <w:proofErr w:type="spellEnd"/>
      <w:r w:rsidR="00E01E28">
        <w:rPr>
          <w:rFonts w:ascii="Calibri" w:hAnsi="Calibri" w:cs="Calibri"/>
          <w:color w:val="000000"/>
        </w:rPr>
        <w:t xml:space="preserve"> Youtubekanal oc</w:t>
      </w:r>
      <w:r w:rsidR="006F64C7">
        <w:rPr>
          <w:rFonts w:ascii="Calibri" w:hAnsi="Calibri" w:cs="Calibri"/>
          <w:color w:val="000000"/>
        </w:rPr>
        <w:t xml:space="preserve">h länkat från </w:t>
      </w:r>
      <w:proofErr w:type="spellStart"/>
      <w:r w:rsidR="006F64C7">
        <w:rPr>
          <w:rFonts w:ascii="Calibri" w:hAnsi="Calibri" w:cs="Calibri"/>
          <w:color w:val="000000"/>
        </w:rPr>
        <w:t>MR-Fondens</w:t>
      </w:r>
      <w:proofErr w:type="spellEnd"/>
      <w:r w:rsidR="006F64C7">
        <w:rPr>
          <w:rFonts w:ascii="Calibri" w:hAnsi="Calibri" w:cs="Calibri"/>
          <w:color w:val="000000"/>
        </w:rPr>
        <w:t xml:space="preserve"> webbplats</w:t>
      </w:r>
      <w:r w:rsidR="00E01E28">
        <w:rPr>
          <w:rFonts w:ascii="Calibri" w:hAnsi="Calibri" w:cs="Calibri"/>
          <w:color w:val="000000"/>
        </w:rPr>
        <w:t>.</w:t>
      </w:r>
    </w:p>
    <w:p w:rsidR="00E1119E" w:rsidRDefault="007727C4" w:rsidP="007727C4">
      <w:pPr>
        <w:pStyle w:val="Normalwebb"/>
        <w:rPr>
          <w:rFonts w:ascii="Calibri" w:hAnsi="Calibri" w:cs="Calibri"/>
          <w:i/>
          <w:iCs/>
          <w:color w:val="000000"/>
        </w:rPr>
      </w:pPr>
      <w:r w:rsidRPr="001011E8">
        <w:rPr>
          <w:rFonts w:ascii="Calibri" w:hAnsi="Calibri" w:cs="Calibri"/>
          <w:color w:val="000000"/>
        </w:rPr>
        <w:t xml:space="preserve">Först ut var </w:t>
      </w:r>
      <w:r w:rsidRPr="001011E8">
        <w:rPr>
          <w:rFonts w:ascii="Calibri" w:hAnsi="Calibri" w:cs="Calibri"/>
          <w:b/>
          <w:bCs/>
          <w:color w:val="000000"/>
        </w:rPr>
        <w:t>Tobias Rahm</w:t>
      </w:r>
      <w:r w:rsidRPr="001011E8">
        <w:rPr>
          <w:rFonts w:ascii="Calibri" w:hAnsi="Calibri" w:cs="Calibri"/>
          <w:color w:val="000000"/>
        </w:rPr>
        <w:t>, nationell samordnare för mänskliga rättigheter vid</w:t>
      </w:r>
      <w:r w:rsidR="00527FB4">
        <w:rPr>
          <w:rFonts w:ascii="Calibri" w:hAnsi="Calibri" w:cs="Calibri"/>
          <w:b/>
          <w:bCs/>
          <w:color w:val="000000"/>
        </w:rPr>
        <w:t xml:space="preserve"> l</w:t>
      </w:r>
      <w:r w:rsidR="003A585C" w:rsidRPr="001011E8">
        <w:rPr>
          <w:rFonts w:ascii="Calibri" w:hAnsi="Calibri" w:cs="Calibri"/>
          <w:b/>
          <w:bCs/>
          <w:color w:val="000000"/>
        </w:rPr>
        <w:t>änsstyrelserna</w:t>
      </w:r>
      <w:r w:rsidRPr="001011E8">
        <w:rPr>
          <w:rFonts w:ascii="Calibri" w:hAnsi="Calibri" w:cs="Calibri"/>
          <w:color w:val="000000"/>
        </w:rPr>
        <w:t xml:space="preserve"> och en av dem som representerade skyldighetsbärarna. Han berättade om de lärdomar pandemin givit ur ett rättighetsperspektiv. </w:t>
      </w:r>
      <w:r w:rsidR="00E1119E">
        <w:rPr>
          <w:rFonts w:ascii="Calibri" w:hAnsi="Calibri" w:cs="Calibri"/>
          <w:color w:val="000000"/>
        </w:rPr>
        <w:t xml:space="preserve">Några veckor in under pandemin insåg man att alla </w:t>
      </w:r>
      <w:proofErr w:type="spellStart"/>
      <w:r w:rsidR="00E1119E">
        <w:rPr>
          <w:rFonts w:ascii="Calibri" w:hAnsi="Calibri" w:cs="Calibri"/>
          <w:color w:val="000000"/>
        </w:rPr>
        <w:t>Covid</w:t>
      </w:r>
      <w:proofErr w:type="spellEnd"/>
      <w:r w:rsidR="00E1119E">
        <w:rPr>
          <w:rFonts w:ascii="Calibri" w:hAnsi="Calibri" w:cs="Calibri"/>
          <w:color w:val="000000"/>
        </w:rPr>
        <w:t>-smittade inte var med i den lägesbild man utgick ifrån och den statistik man sände ut. Exempelvis saknades de som bodde på äldreboenden.</w:t>
      </w:r>
      <w:r w:rsidR="00E1119E">
        <w:rPr>
          <w:rFonts w:ascii="Calibri" w:hAnsi="Calibri" w:cs="Calibri"/>
          <w:i/>
          <w:iCs/>
          <w:color w:val="000000"/>
        </w:rPr>
        <w:t xml:space="preserve"> </w:t>
      </w:r>
      <w:r w:rsidR="00CF72DC">
        <w:rPr>
          <w:rFonts w:ascii="Calibri" w:hAnsi="Calibri" w:cs="Calibri"/>
          <w:i/>
          <w:iCs/>
          <w:color w:val="000000"/>
        </w:rPr>
        <w:br/>
        <w:t xml:space="preserve">– Det gjorde att vi fick en skev bild om var de stora </w:t>
      </w:r>
      <w:r w:rsidR="00527FB4">
        <w:rPr>
          <w:rFonts w:ascii="Calibri" w:hAnsi="Calibri" w:cs="Calibri"/>
          <w:i/>
          <w:iCs/>
          <w:color w:val="000000"/>
        </w:rPr>
        <w:t>problemen bland befolkningen fanns</w:t>
      </w:r>
      <w:r w:rsidR="00CF72DC">
        <w:rPr>
          <w:rFonts w:ascii="Calibri" w:hAnsi="Calibri" w:cs="Calibri"/>
          <w:i/>
          <w:iCs/>
          <w:color w:val="000000"/>
        </w:rPr>
        <w:t xml:space="preserve">. </w:t>
      </w:r>
      <w:r w:rsidR="00CF72DC">
        <w:rPr>
          <w:rFonts w:ascii="Calibri" w:hAnsi="Calibri" w:cs="Calibri"/>
          <w:i/>
          <w:iCs/>
          <w:color w:val="000000"/>
        </w:rPr>
        <w:br/>
      </w:r>
      <w:r w:rsidRPr="001011E8">
        <w:rPr>
          <w:rFonts w:ascii="Calibri" w:hAnsi="Calibri" w:cs="Calibri"/>
          <w:i/>
          <w:iCs/>
          <w:color w:val="000000"/>
        </w:rPr>
        <w:t xml:space="preserve">Det tog fram till slutet av våren innan vi fick in alla kända </w:t>
      </w:r>
      <w:r w:rsidR="00E1119E">
        <w:rPr>
          <w:rFonts w:ascii="Calibri" w:hAnsi="Calibri" w:cs="Calibri"/>
          <w:i/>
          <w:iCs/>
          <w:color w:val="000000"/>
        </w:rPr>
        <w:t>fall av smittade i den här kurvan.</w:t>
      </w:r>
      <w:r w:rsidR="00CF72DC">
        <w:rPr>
          <w:rFonts w:ascii="Calibri" w:hAnsi="Calibri" w:cs="Calibri"/>
          <w:i/>
          <w:iCs/>
          <w:color w:val="000000"/>
        </w:rPr>
        <w:t xml:space="preserve"> </w:t>
      </w:r>
    </w:p>
    <w:p w:rsidR="007727C4" w:rsidRPr="001011E8" w:rsidRDefault="001011E8" w:rsidP="007727C4">
      <w:pPr>
        <w:pStyle w:val="Normalwebb"/>
        <w:rPr>
          <w:rFonts w:ascii="Calibri" w:hAnsi="Calibri" w:cs="Calibri"/>
          <w:color w:val="000000"/>
        </w:rPr>
      </w:pPr>
      <w:r w:rsidRPr="001011E8">
        <w:rPr>
          <w:rFonts w:ascii="Calibri" w:hAnsi="Calibri" w:cs="Calibri"/>
          <w:color w:val="000000"/>
        </w:rPr>
        <w:t>I slutet av 2021</w:t>
      </w:r>
      <w:r w:rsidR="00527FB4">
        <w:rPr>
          <w:rFonts w:ascii="Calibri" w:hAnsi="Calibri" w:cs="Calibri"/>
          <w:color w:val="000000"/>
        </w:rPr>
        <w:t xml:space="preserve"> anordnade l</w:t>
      </w:r>
      <w:r w:rsidR="007727C4" w:rsidRPr="001011E8">
        <w:rPr>
          <w:rFonts w:ascii="Calibri" w:hAnsi="Calibri" w:cs="Calibri"/>
          <w:color w:val="000000"/>
        </w:rPr>
        <w:t xml:space="preserve">änsstyrelserna tillsammans med en rad samhällsaktörer en konferens med rubriken </w:t>
      </w:r>
      <w:r w:rsidR="00824226">
        <w:rPr>
          <w:rFonts w:ascii="Calibri" w:hAnsi="Calibri" w:cs="Calibri"/>
          <w:color w:val="000000"/>
        </w:rPr>
        <w:t xml:space="preserve">Vägen framåt </w:t>
      </w:r>
      <w:r w:rsidR="00176C30">
        <w:rPr>
          <w:rFonts w:ascii="Calibri" w:hAnsi="Calibri" w:cs="Calibri"/>
          <w:color w:val="000000"/>
        </w:rPr>
        <w:t>-</w:t>
      </w:r>
      <w:r w:rsidR="00824226">
        <w:rPr>
          <w:rFonts w:ascii="Calibri" w:hAnsi="Calibri" w:cs="Calibri"/>
          <w:color w:val="000000"/>
        </w:rPr>
        <w:t xml:space="preserve"> pandemin och de mänskliga rättigheterna. </w:t>
      </w:r>
      <w:r w:rsidR="006E3C57">
        <w:rPr>
          <w:rFonts w:ascii="Calibri" w:hAnsi="Calibri" w:cs="Calibri"/>
          <w:color w:val="000000"/>
        </w:rPr>
        <w:t xml:space="preserve">Konferensen och </w:t>
      </w:r>
      <w:r w:rsidR="007727C4" w:rsidRPr="001011E8">
        <w:rPr>
          <w:rFonts w:ascii="Calibri" w:hAnsi="Calibri" w:cs="Calibri"/>
          <w:color w:val="000000"/>
        </w:rPr>
        <w:t xml:space="preserve">samarbetet dokumenterades av konsultföretaget </w:t>
      </w:r>
      <w:proofErr w:type="spellStart"/>
      <w:r w:rsidR="007727C4" w:rsidRPr="001011E8">
        <w:rPr>
          <w:rFonts w:ascii="Calibri" w:hAnsi="Calibri" w:cs="Calibri"/>
          <w:color w:val="000000"/>
        </w:rPr>
        <w:t>Ramboll</w:t>
      </w:r>
      <w:proofErr w:type="spellEnd"/>
      <w:r w:rsidR="007727C4" w:rsidRPr="001011E8">
        <w:rPr>
          <w:rFonts w:ascii="Calibri" w:hAnsi="Calibri" w:cs="Calibri"/>
          <w:color w:val="000000"/>
        </w:rPr>
        <w:t xml:space="preserve"> i en rapport </w:t>
      </w:r>
      <w:r w:rsidR="006E3C57">
        <w:rPr>
          <w:rFonts w:ascii="Calibri" w:hAnsi="Calibri" w:cs="Calibri"/>
          <w:color w:val="000000"/>
        </w:rPr>
        <w:t>med samma namn,</w:t>
      </w:r>
      <w:r w:rsidR="006E3C57" w:rsidRPr="006E3C57">
        <w:rPr>
          <w:rFonts w:ascii="Calibri" w:hAnsi="Calibri" w:cs="Calibri"/>
          <w:color w:val="000000"/>
        </w:rPr>
        <w:t xml:space="preserve"> </w:t>
      </w:r>
      <w:hyperlink r:id="rId9" w:history="1">
        <w:r w:rsidR="006E3C57" w:rsidRPr="006E3C57">
          <w:rPr>
            <w:rStyle w:val="Hyperlnk"/>
            <w:rFonts w:ascii="Calibri" w:hAnsi="Calibri" w:cs="Calibri"/>
          </w:rPr>
          <w:t>Vägen framåt - pandemin och de mänskliga rättigheterna</w:t>
        </w:r>
      </w:hyperlink>
      <w:r w:rsidR="006E3C57">
        <w:rPr>
          <w:rFonts w:ascii="Calibri" w:hAnsi="Calibri" w:cs="Calibri"/>
          <w:color w:val="000000"/>
        </w:rPr>
        <w:t xml:space="preserve">, </w:t>
      </w:r>
      <w:r w:rsidR="007727C4" w:rsidRPr="001011E8">
        <w:rPr>
          <w:rFonts w:ascii="Calibri" w:hAnsi="Calibri" w:cs="Calibri"/>
          <w:color w:val="000000"/>
        </w:rPr>
        <w:t>om hur de mänskliga rättigheterna efterlevts i pandemi</w:t>
      </w:r>
      <w:r w:rsidR="00203890">
        <w:rPr>
          <w:rFonts w:ascii="Calibri" w:hAnsi="Calibri" w:cs="Calibri"/>
          <w:color w:val="000000"/>
        </w:rPr>
        <w:t xml:space="preserve">hanteringen. </w:t>
      </w:r>
      <w:r w:rsidR="00203890">
        <w:rPr>
          <w:rFonts w:ascii="Calibri" w:hAnsi="Calibri" w:cs="Calibri"/>
          <w:color w:val="000000"/>
        </w:rPr>
        <w:br/>
        <w:t xml:space="preserve">Rapporten innehåller </w:t>
      </w:r>
      <w:r w:rsidR="007727C4" w:rsidRPr="001011E8">
        <w:rPr>
          <w:rFonts w:ascii="Calibri" w:hAnsi="Calibri" w:cs="Calibri"/>
          <w:color w:val="000000"/>
        </w:rPr>
        <w:t>rekommendationer framåt, bland annat att alla myndigheter bör ha en människorättsfunktion. Ett tydligt resultat av konferensen och rapporten har bland ann</w:t>
      </w:r>
      <w:r w:rsidR="00203890">
        <w:rPr>
          <w:rFonts w:ascii="Calibri" w:hAnsi="Calibri" w:cs="Calibri"/>
          <w:color w:val="000000"/>
        </w:rPr>
        <w:t>at blivit det regeringsuppdrag l</w:t>
      </w:r>
      <w:r w:rsidR="007727C4" w:rsidRPr="001011E8">
        <w:rPr>
          <w:rFonts w:ascii="Calibri" w:hAnsi="Calibri" w:cs="Calibri"/>
          <w:color w:val="000000"/>
        </w:rPr>
        <w:t>änsstyrelserna fått om att utveckla metoder för att hantera jämställdhet och mänskliga rättigheter i krisledning i både fred och kris. </w:t>
      </w:r>
      <w:r w:rsidRPr="001011E8">
        <w:rPr>
          <w:rFonts w:ascii="Calibri" w:hAnsi="Calibri" w:cs="Calibri"/>
          <w:color w:val="000000"/>
        </w:rPr>
        <w:br/>
      </w:r>
      <w:r w:rsidR="007727C4" w:rsidRPr="001011E8">
        <w:rPr>
          <w:rFonts w:ascii="Calibri" w:hAnsi="Calibri" w:cs="Calibri"/>
          <w:color w:val="000000"/>
        </w:rPr>
        <w:br/>
      </w:r>
      <w:r w:rsidR="007727C4" w:rsidRPr="001011E8">
        <w:rPr>
          <w:rFonts w:ascii="Calibri" w:hAnsi="Calibri" w:cs="Calibri"/>
          <w:i/>
          <w:iCs/>
          <w:color w:val="000000"/>
        </w:rPr>
        <w:t> </w:t>
      </w:r>
      <w:r w:rsidR="00D7001F">
        <w:rPr>
          <w:rFonts w:ascii="Calibri" w:hAnsi="Calibri" w:cs="Calibri"/>
          <w:i/>
          <w:color w:val="000000"/>
        </w:rPr>
        <w:t>–</w:t>
      </w:r>
      <w:r w:rsidR="00D7001F">
        <w:rPr>
          <w:rFonts w:ascii="Calibri" w:hAnsi="Calibri" w:cs="Calibri"/>
          <w:i/>
          <w:color w:val="000000"/>
        </w:rPr>
        <w:t xml:space="preserve"> </w:t>
      </w:r>
      <w:r w:rsidR="007727C4" w:rsidRPr="001011E8">
        <w:rPr>
          <w:rFonts w:ascii="Calibri" w:hAnsi="Calibri" w:cs="Calibri"/>
          <w:i/>
          <w:iCs/>
          <w:color w:val="000000"/>
        </w:rPr>
        <w:t xml:space="preserve">Vi har lärt oss mycket och fått en </w:t>
      </w:r>
      <w:r w:rsidR="00CF72DC">
        <w:rPr>
          <w:rFonts w:ascii="Calibri" w:hAnsi="Calibri" w:cs="Calibri"/>
          <w:i/>
          <w:iCs/>
          <w:color w:val="000000"/>
        </w:rPr>
        <w:t xml:space="preserve">hel </w:t>
      </w:r>
      <w:r w:rsidR="007727C4" w:rsidRPr="001011E8">
        <w:rPr>
          <w:rFonts w:ascii="Calibri" w:hAnsi="Calibri" w:cs="Calibri"/>
          <w:i/>
          <w:iCs/>
          <w:color w:val="000000"/>
        </w:rPr>
        <w:t xml:space="preserve">del dokumenterat. Men det är inget </w:t>
      </w:r>
      <w:r w:rsidR="002F7448">
        <w:rPr>
          <w:rFonts w:ascii="Calibri" w:hAnsi="Calibri" w:cs="Calibri"/>
          <w:i/>
          <w:iCs/>
          <w:color w:val="000000"/>
        </w:rPr>
        <w:t xml:space="preserve">som </w:t>
      </w:r>
      <w:r w:rsidR="007727C4" w:rsidRPr="001011E8">
        <w:rPr>
          <w:rFonts w:ascii="Calibri" w:hAnsi="Calibri" w:cs="Calibri"/>
          <w:i/>
          <w:iCs/>
          <w:color w:val="000000"/>
        </w:rPr>
        <w:t>vi får ta för givet. Olika kriser har olika händelseförlopp</w:t>
      </w:r>
      <w:r w:rsidR="00CF72DC">
        <w:rPr>
          <w:rFonts w:ascii="Calibri" w:hAnsi="Calibri" w:cs="Calibri"/>
          <w:i/>
          <w:iCs/>
          <w:color w:val="000000"/>
        </w:rPr>
        <w:t xml:space="preserve">, den ena är inte den andra lik. Men om man kan skapa strukturer för att hantera människorättsliga bekymmer i en krisorganisation så är </w:t>
      </w:r>
      <w:r w:rsidR="00CF72DC">
        <w:rPr>
          <w:rFonts w:ascii="Calibri" w:hAnsi="Calibri" w:cs="Calibri"/>
          <w:i/>
          <w:iCs/>
          <w:color w:val="000000"/>
        </w:rPr>
        <w:lastRenderedPageBreak/>
        <w:t xml:space="preserve">mycket vunnet. Den erfarenheten </w:t>
      </w:r>
      <w:r w:rsidR="002F7448">
        <w:rPr>
          <w:rFonts w:ascii="Calibri" w:hAnsi="Calibri" w:cs="Calibri"/>
          <w:i/>
          <w:iCs/>
          <w:color w:val="000000"/>
        </w:rPr>
        <w:t xml:space="preserve">tycker jag </w:t>
      </w:r>
      <w:r w:rsidR="00CF72DC">
        <w:rPr>
          <w:rFonts w:ascii="Calibri" w:hAnsi="Calibri" w:cs="Calibri"/>
          <w:i/>
          <w:iCs/>
          <w:color w:val="000000"/>
        </w:rPr>
        <w:t xml:space="preserve">är dokumenterad </w:t>
      </w:r>
      <w:r w:rsidR="00203890">
        <w:rPr>
          <w:rFonts w:ascii="Calibri" w:hAnsi="Calibri" w:cs="Calibri"/>
          <w:i/>
          <w:iCs/>
          <w:color w:val="000000"/>
        </w:rPr>
        <w:t>och omsatt i beslut vad gäller l</w:t>
      </w:r>
      <w:r w:rsidR="00CF72DC">
        <w:rPr>
          <w:rFonts w:ascii="Calibri" w:hAnsi="Calibri" w:cs="Calibri"/>
          <w:i/>
          <w:iCs/>
          <w:color w:val="000000"/>
        </w:rPr>
        <w:t xml:space="preserve">änsstyrelsen. Men det betyder inte att man bara kan hantera den människorättskris </w:t>
      </w:r>
      <w:r w:rsidR="002F7448">
        <w:rPr>
          <w:rFonts w:ascii="Calibri" w:hAnsi="Calibri" w:cs="Calibri"/>
          <w:i/>
          <w:iCs/>
          <w:color w:val="000000"/>
        </w:rPr>
        <w:t xml:space="preserve">som kommer förstås, men det är i alla fall ett sätt att arbeta med strukturerna som jag tycker är lovande, </w:t>
      </w:r>
      <w:r w:rsidR="007727C4" w:rsidRPr="001011E8">
        <w:rPr>
          <w:rFonts w:ascii="Calibri" w:hAnsi="Calibri" w:cs="Calibri"/>
          <w:color w:val="000000"/>
        </w:rPr>
        <w:t>avslutade Tobias Rahm</w:t>
      </w:r>
    </w:p>
    <w:p w:rsidR="007727C4" w:rsidRPr="001011E8" w:rsidRDefault="007727C4" w:rsidP="007727C4">
      <w:pPr>
        <w:pStyle w:val="Normalwebb"/>
        <w:rPr>
          <w:rFonts w:ascii="Calibri" w:hAnsi="Calibri" w:cs="Calibri"/>
          <w:color w:val="000000"/>
        </w:rPr>
      </w:pPr>
      <w:r w:rsidRPr="001011E8">
        <w:rPr>
          <w:rFonts w:ascii="Calibri" w:hAnsi="Calibri" w:cs="Calibri"/>
          <w:color w:val="000000"/>
        </w:rPr>
        <w:t>Därefter fick vi ta del av erfarenheter från fyra av de organisationer som bidragit med underlag till parallellrapporten, rättighetsbärarna. </w:t>
      </w:r>
      <w:r w:rsidRPr="001011E8">
        <w:rPr>
          <w:rFonts w:ascii="Calibri" w:hAnsi="Calibri" w:cs="Calibri"/>
          <w:color w:val="000000"/>
        </w:rPr>
        <w:br/>
      </w:r>
      <w:r w:rsidRPr="001011E8">
        <w:rPr>
          <w:rFonts w:ascii="Calibri" w:hAnsi="Calibri" w:cs="Calibri"/>
          <w:color w:val="000000"/>
        </w:rPr>
        <w:br/>
      </w:r>
      <w:r w:rsidRPr="001011E8">
        <w:rPr>
          <w:rFonts w:ascii="Calibri" w:hAnsi="Calibri" w:cs="Calibri"/>
          <w:b/>
          <w:bCs/>
          <w:color w:val="000000"/>
        </w:rPr>
        <w:t xml:space="preserve">Mari </w:t>
      </w:r>
      <w:proofErr w:type="spellStart"/>
      <w:r w:rsidRPr="001011E8">
        <w:rPr>
          <w:rFonts w:ascii="Calibri" w:hAnsi="Calibri" w:cs="Calibri"/>
          <w:b/>
          <w:bCs/>
          <w:color w:val="000000"/>
        </w:rPr>
        <w:t>Siilsalu</w:t>
      </w:r>
      <w:proofErr w:type="spellEnd"/>
      <w:r w:rsidRPr="001011E8">
        <w:rPr>
          <w:rFonts w:ascii="Calibri" w:hAnsi="Calibri" w:cs="Calibri"/>
          <w:color w:val="000000"/>
        </w:rPr>
        <w:t xml:space="preserve"> från </w:t>
      </w:r>
      <w:r w:rsidRPr="001011E8">
        <w:rPr>
          <w:rFonts w:ascii="Calibri" w:hAnsi="Calibri" w:cs="Calibri"/>
          <w:b/>
          <w:bCs/>
          <w:color w:val="000000"/>
        </w:rPr>
        <w:t xml:space="preserve">Independent </w:t>
      </w:r>
      <w:proofErr w:type="spellStart"/>
      <w:r w:rsidRPr="001011E8">
        <w:rPr>
          <w:rFonts w:ascii="Calibri" w:hAnsi="Calibri" w:cs="Calibri"/>
          <w:b/>
          <w:bCs/>
          <w:color w:val="000000"/>
        </w:rPr>
        <w:t>Living</w:t>
      </w:r>
      <w:proofErr w:type="spellEnd"/>
      <w:r w:rsidRPr="001011E8">
        <w:rPr>
          <w:rFonts w:ascii="Calibri" w:hAnsi="Calibri" w:cs="Calibri"/>
          <w:b/>
          <w:bCs/>
          <w:color w:val="000000"/>
        </w:rPr>
        <w:t xml:space="preserve"> </w:t>
      </w:r>
      <w:proofErr w:type="spellStart"/>
      <w:r w:rsidRPr="001011E8">
        <w:rPr>
          <w:rFonts w:ascii="Calibri" w:hAnsi="Calibri" w:cs="Calibri"/>
          <w:b/>
          <w:bCs/>
          <w:color w:val="000000"/>
        </w:rPr>
        <w:t>Institute</w:t>
      </w:r>
      <w:proofErr w:type="spellEnd"/>
      <w:r w:rsidRPr="001011E8">
        <w:rPr>
          <w:rFonts w:ascii="Calibri" w:hAnsi="Calibri" w:cs="Calibri"/>
          <w:color w:val="000000"/>
        </w:rPr>
        <w:t xml:space="preserve"> bekräftade bilden av att det finns ett missförstånd om att det som ingår i ESK-rättigheterna handlar om politisk resursfördelning </w:t>
      </w:r>
      <w:r w:rsidR="00E97428">
        <w:rPr>
          <w:rFonts w:ascii="Calibri" w:hAnsi="Calibri" w:cs="Calibri"/>
          <w:color w:val="000000"/>
        </w:rPr>
        <w:t xml:space="preserve">snarare än förverkligande av utkrävbara </w:t>
      </w:r>
      <w:r w:rsidRPr="001011E8">
        <w:rPr>
          <w:rFonts w:ascii="Calibri" w:hAnsi="Calibri" w:cs="Calibri"/>
          <w:color w:val="000000"/>
        </w:rPr>
        <w:t>rättigheter. </w:t>
      </w:r>
      <w:r w:rsidRPr="001011E8">
        <w:rPr>
          <w:rFonts w:ascii="Calibri" w:hAnsi="Calibri" w:cs="Calibri"/>
          <w:color w:val="000000"/>
        </w:rPr>
        <w:br/>
      </w:r>
      <w:r w:rsidR="00D7001F">
        <w:rPr>
          <w:rFonts w:ascii="Calibri" w:hAnsi="Calibri" w:cs="Calibri"/>
          <w:i/>
          <w:color w:val="000000"/>
        </w:rPr>
        <w:t>–</w:t>
      </w:r>
      <w:r w:rsidRPr="001011E8">
        <w:rPr>
          <w:rFonts w:ascii="Calibri" w:hAnsi="Calibri" w:cs="Calibri"/>
          <w:i/>
          <w:iCs/>
          <w:color w:val="000000"/>
        </w:rPr>
        <w:t> Sveriges arbete</w:t>
      </w:r>
      <w:r w:rsidR="00203890">
        <w:rPr>
          <w:rFonts w:ascii="Calibri" w:hAnsi="Calibri" w:cs="Calibri"/>
          <w:i/>
          <w:iCs/>
          <w:color w:val="000000"/>
        </w:rPr>
        <w:t xml:space="preserve"> i rättighetsfrågor </w:t>
      </w:r>
      <w:r w:rsidRPr="001011E8">
        <w:rPr>
          <w:rFonts w:ascii="Calibri" w:hAnsi="Calibri" w:cs="Calibri"/>
          <w:i/>
          <w:iCs/>
          <w:color w:val="000000"/>
        </w:rPr>
        <w:t xml:space="preserve">kretsar </w:t>
      </w:r>
      <w:r w:rsidR="00203890">
        <w:rPr>
          <w:rFonts w:ascii="Calibri" w:hAnsi="Calibri" w:cs="Calibri"/>
          <w:i/>
          <w:iCs/>
          <w:color w:val="000000"/>
        </w:rPr>
        <w:t xml:space="preserve">ofta </w:t>
      </w:r>
      <w:r w:rsidRPr="001011E8">
        <w:rPr>
          <w:rFonts w:ascii="Calibri" w:hAnsi="Calibri" w:cs="Calibri"/>
          <w:i/>
          <w:iCs/>
          <w:color w:val="000000"/>
        </w:rPr>
        <w:t xml:space="preserve">kring biståndsarbete internationellt. Vi behöver ett starkt fokus även i Sverige, inkluderat olika personer i Sverige. </w:t>
      </w:r>
      <w:r w:rsidR="00603A6C">
        <w:rPr>
          <w:rFonts w:ascii="Calibri" w:hAnsi="Calibri" w:cs="Calibri"/>
          <w:i/>
          <w:iCs/>
          <w:color w:val="000000"/>
        </w:rPr>
        <w:t>P</w:t>
      </w:r>
      <w:r w:rsidRPr="001011E8">
        <w:rPr>
          <w:rFonts w:ascii="Calibri" w:hAnsi="Calibri" w:cs="Calibri"/>
          <w:i/>
          <w:iCs/>
          <w:color w:val="000000"/>
        </w:rPr>
        <w:t>ersoner med funktionsnedsättning</w:t>
      </w:r>
      <w:r w:rsidR="00603A6C">
        <w:rPr>
          <w:rFonts w:ascii="Calibri" w:hAnsi="Calibri" w:cs="Calibri"/>
          <w:i/>
          <w:iCs/>
          <w:color w:val="000000"/>
        </w:rPr>
        <w:t xml:space="preserve"> är definitivt</w:t>
      </w:r>
      <w:r w:rsidRPr="001011E8">
        <w:rPr>
          <w:rFonts w:ascii="Calibri" w:hAnsi="Calibri" w:cs="Calibri"/>
          <w:i/>
          <w:iCs/>
          <w:color w:val="000000"/>
        </w:rPr>
        <w:t xml:space="preserve"> en målgrupp där </w:t>
      </w:r>
      <w:r w:rsidR="00603A6C">
        <w:rPr>
          <w:rFonts w:ascii="Calibri" w:hAnsi="Calibri" w:cs="Calibri"/>
          <w:i/>
          <w:iCs/>
          <w:color w:val="000000"/>
        </w:rPr>
        <w:t xml:space="preserve">det skulle behövas mer medvetenhet om </w:t>
      </w:r>
      <w:r w:rsidRPr="001011E8">
        <w:rPr>
          <w:rFonts w:ascii="Calibri" w:hAnsi="Calibri" w:cs="Calibri"/>
          <w:i/>
          <w:iCs/>
          <w:color w:val="000000"/>
        </w:rPr>
        <w:t>ESK-rättigheter</w:t>
      </w:r>
      <w:r w:rsidR="00603A6C">
        <w:rPr>
          <w:rFonts w:ascii="Calibri" w:hAnsi="Calibri" w:cs="Calibri"/>
          <w:i/>
          <w:iCs/>
          <w:color w:val="000000"/>
        </w:rPr>
        <w:t>na</w:t>
      </w:r>
      <w:r w:rsidRPr="001011E8">
        <w:rPr>
          <w:rFonts w:ascii="Calibri" w:hAnsi="Calibri" w:cs="Calibri"/>
          <w:i/>
          <w:iCs/>
          <w:color w:val="000000"/>
        </w:rPr>
        <w:t xml:space="preserve">, </w:t>
      </w:r>
      <w:r w:rsidRPr="00203890">
        <w:rPr>
          <w:rFonts w:ascii="Calibri" w:hAnsi="Calibri" w:cs="Calibri"/>
          <w:iCs/>
          <w:color w:val="000000"/>
        </w:rPr>
        <w:t>konstaterade Mari</w:t>
      </w:r>
      <w:r w:rsidR="00203890">
        <w:rPr>
          <w:rFonts w:ascii="Calibri" w:hAnsi="Calibri" w:cs="Calibri"/>
          <w:iCs/>
          <w:color w:val="000000"/>
        </w:rPr>
        <w:t xml:space="preserve"> </w:t>
      </w:r>
      <w:proofErr w:type="spellStart"/>
      <w:r w:rsidR="00203890">
        <w:rPr>
          <w:rFonts w:ascii="Calibri" w:hAnsi="Calibri" w:cs="Calibri"/>
          <w:iCs/>
          <w:color w:val="000000"/>
        </w:rPr>
        <w:t>Siilsalu</w:t>
      </w:r>
      <w:proofErr w:type="spellEnd"/>
      <w:r w:rsidRPr="00203890">
        <w:rPr>
          <w:rFonts w:ascii="Calibri" w:hAnsi="Calibri" w:cs="Calibri"/>
          <w:iCs/>
          <w:color w:val="000000"/>
        </w:rPr>
        <w:t>.</w:t>
      </w:r>
      <w:r w:rsidR="001011E8" w:rsidRPr="001011E8">
        <w:rPr>
          <w:rFonts w:ascii="Calibri" w:hAnsi="Calibri" w:cs="Calibri"/>
          <w:i/>
          <w:iCs/>
          <w:color w:val="000000"/>
        </w:rPr>
        <w:br/>
      </w:r>
      <w:r w:rsidRPr="001011E8">
        <w:rPr>
          <w:rFonts w:ascii="Calibri" w:hAnsi="Calibri" w:cs="Calibri"/>
          <w:color w:val="000000"/>
        </w:rPr>
        <w:br/>
        <w:t>Bland förbättringar under den period som nu ska rapport</w:t>
      </w:r>
      <w:r w:rsidR="00203890">
        <w:rPr>
          <w:rFonts w:ascii="Calibri" w:hAnsi="Calibri" w:cs="Calibri"/>
          <w:color w:val="000000"/>
        </w:rPr>
        <w:t>eras nämnde hon vissa steg åt rätt håll</w:t>
      </w:r>
      <w:r w:rsidRPr="001011E8">
        <w:rPr>
          <w:rFonts w:ascii="Calibri" w:hAnsi="Calibri" w:cs="Calibri"/>
          <w:color w:val="000000"/>
        </w:rPr>
        <w:t xml:space="preserve"> efter försämring av tillgång</w:t>
      </w:r>
      <w:r w:rsidR="00203890">
        <w:rPr>
          <w:rFonts w:ascii="Calibri" w:hAnsi="Calibri" w:cs="Calibri"/>
          <w:color w:val="000000"/>
        </w:rPr>
        <w:t>en till personlig assistans. D</w:t>
      </w:r>
      <w:r w:rsidRPr="001011E8">
        <w:rPr>
          <w:rFonts w:ascii="Calibri" w:hAnsi="Calibri" w:cs="Calibri"/>
          <w:color w:val="000000"/>
        </w:rPr>
        <w:t xml:space="preserve">en senaste utredningen </w:t>
      </w:r>
      <w:r w:rsidR="008132BE">
        <w:rPr>
          <w:rFonts w:ascii="Calibri" w:hAnsi="Calibri" w:cs="Calibri"/>
          <w:color w:val="000000"/>
        </w:rPr>
        <w:t xml:space="preserve">”Stärkt rätt till personlig assistans” </w:t>
      </w:r>
      <w:r w:rsidRPr="001011E8">
        <w:rPr>
          <w:rFonts w:ascii="Calibri" w:hAnsi="Calibri" w:cs="Calibri"/>
          <w:color w:val="000000"/>
        </w:rPr>
        <w:t xml:space="preserve">har lämnat </w:t>
      </w:r>
      <w:r w:rsidR="008132BE">
        <w:rPr>
          <w:rFonts w:ascii="Calibri" w:hAnsi="Calibri" w:cs="Calibri"/>
          <w:color w:val="000000"/>
        </w:rPr>
        <w:t xml:space="preserve">många </w:t>
      </w:r>
      <w:r w:rsidRPr="001011E8">
        <w:rPr>
          <w:rFonts w:ascii="Calibri" w:hAnsi="Calibri" w:cs="Calibri"/>
          <w:color w:val="000000"/>
        </w:rPr>
        <w:t>bra förslag</w:t>
      </w:r>
      <w:r w:rsidR="008132BE">
        <w:rPr>
          <w:rFonts w:ascii="Calibri" w:hAnsi="Calibri" w:cs="Calibri"/>
          <w:color w:val="000000"/>
        </w:rPr>
        <w:t xml:space="preserve"> som har förts in i lagstiftningen nästan i sin helhet.</w:t>
      </w:r>
      <w:r w:rsidR="001011E8" w:rsidRPr="001011E8">
        <w:rPr>
          <w:rFonts w:ascii="Calibri" w:hAnsi="Calibri" w:cs="Calibri"/>
          <w:i/>
          <w:iCs/>
          <w:color w:val="000000"/>
        </w:rPr>
        <w:br/>
      </w:r>
      <w:r w:rsidRPr="001011E8">
        <w:rPr>
          <w:rFonts w:ascii="Calibri" w:hAnsi="Calibri" w:cs="Calibri"/>
          <w:i/>
          <w:iCs/>
          <w:color w:val="000000"/>
        </w:rPr>
        <w:br/>
      </w:r>
      <w:r w:rsidRPr="001011E8">
        <w:rPr>
          <w:rFonts w:ascii="Calibri" w:hAnsi="Calibri" w:cs="Calibri"/>
          <w:color w:val="000000"/>
        </w:rPr>
        <w:t>Samtidigt har migranters rättigheter försämrats. Försörjningskravet vid familjeåterförening missgynnar särskilt pers</w:t>
      </w:r>
      <w:r w:rsidR="00203890">
        <w:rPr>
          <w:rFonts w:ascii="Calibri" w:hAnsi="Calibri" w:cs="Calibri"/>
          <w:color w:val="000000"/>
        </w:rPr>
        <w:t>oner med funktionsnedsättning och r</w:t>
      </w:r>
      <w:r w:rsidRPr="001011E8">
        <w:rPr>
          <w:rFonts w:ascii="Calibri" w:hAnsi="Calibri" w:cs="Calibri"/>
          <w:color w:val="000000"/>
        </w:rPr>
        <w:t>ätten till familjeliv inskränks. Det hänger ihop med att personer med funktionsnedsättning många gånger diskrimineras på arbetsmarknaden och möjligheten att leva upp till försörjningskraven är svåra. Vi flyttas längre och längre ifrån förverkligandet av ESK-rättigheter.</w:t>
      </w:r>
    </w:p>
    <w:p w:rsidR="00D7001F" w:rsidRDefault="007727C4" w:rsidP="007727C4">
      <w:pPr>
        <w:pStyle w:val="Normalwebb"/>
        <w:rPr>
          <w:rFonts w:ascii="Calibri" w:hAnsi="Calibri" w:cs="Calibri"/>
          <w:i/>
          <w:iCs/>
          <w:color w:val="000000"/>
        </w:rPr>
      </w:pPr>
      <w:r w:rsidRPr="001011E8">
        <w:rPr>
          <w:rFonts w:ascii="Calibri" w:hAnsi="Calibri" w:cs="Calibri"/>
          <w:b/>
          <w:bCs/>
          <w:color w:val="000000"/>
        </w:rPr>
        <w:t>Nina Trollvige</w:t>
      </w:r>
      <w:r w:rsidRPr="001011E8">
        <w:rPr>
          <w:rFonts w:ascii="Calibri" w:hAnsi="Calibri" w:cs="Calibri"/>
          <w:color w:val="000000"/>
        </w:rPr>
        <w:t xml:space="preserve"> som arbetar för den romska kvinnoorganisationen</w:t>
      </w:r>
      <w:r w:rsidRPr="001011E8">
        <w:rPr>
          <w:rFonts w:ascii="Calibri" w:hAnsi="Calibri" w:cs="Calibri"/>
          <w:b/>
          <w:bCs/>
          <w:color w:val="000000"/>
        </w:rPr>
        <w:t xml:space="preserve"> </w:t>
      </w:r>
      <w:proofErr w:type="spellStart"/>
      <w:r w:rsidRPr="001011E8">
        <w:rPr>
          <w:rFonts w:ascii="Calibri" w:hAnsi="Calibri" w:cs="Calibri"/>
          <w:b/>
          <w:bCs/>
          <w:color w:val="000000"/>
        </w:rPr>
        <w:t>Trajosko</w:t>
      </w:r>
      <w:proofErr w:type="spellEnd"/>
      <w:r w:rsidRPr="001011E8">
        <w:rPr>
          <w:rFonts w:ascii="Calibri" w:hAnsi="Calibri" w:cs="Calibri"/>
          <w:b/>
          <w:bCs/>
          <w:color w:val="000000"/>
        </w:rPr>
        <w:t xml:space="preserve"> </w:t>
      </w:r>
      <w:proofErr w:type="spellStart"/>
      <w:r w:rsidRPr="001011E8">
        <w:rPr>
          <w:rFonts w:ascii="Calibri" w:hAnsi="Calibri" w:cs="Calibri"/>
          <w:b/>
          <w:bCs/>
          <w:color w:val="000000"/>
        </w:rPr>
        <w:t>Drom</w:t>
      </w:r>
      <w:proofErr w:type="spellEnd"/>
      <w:r w:rsidR="00203890">
        <w:rPr>
          <w:rFonts w:ascii="Calibri" w:hAnsi="Calibri" w:cs="Calibri"/>
          <w:color w:val="000000"/>
        </w:rPr>
        <w:t xml:space="preserve"> lyfte</w:t>
      </w:r>
      <w:r w:rsidRPr="001011E8">
        <w:rPr>
          <w:rFonts w:ascii="Calibri" w:hAnsi="Calibri" w:cs="Calibri"/>
          <w:color w:val="000000"/>
        </w:rPr>
        <w:t xml:space="preserve"> den strategi som finns i Sverige för romsk inkludering.</w:t>
      </w:r>
      <w:r w:rsidR="00D7001F">
        <w:rPr>
          <w:rFonts w:ascii="Calibri" w:hAnsi="Calibri" w:cs="Calibri"/>
          <w:i/>
          <w:iCs/>
          <w:color w:val="000000"/>
        </w:rPr>
        <w:t xml:space="preserve"> </w:t>
      </w:r>
    </w:p>
    <w:p w:rsidR="007727C4" w:rsidRPr="008132BE" w:rsidRDefault="00D7001F" w:rsidP="007727C4">
      <w:pPr>
        <w:pStyle w:val="Normalwebb"/>
        <w:rPr>
          <w:rFonts w:ascii="Calibri" w:hAnsi="Calibri" w:cs="Calibri"/>
          <w:i/>
          <w:iCs/>
          <w:color w:val="000000"/>
        </w:rPr>
      </w:pPr>
      <w:r>
        <w:rPr>
          <w:rFonts w:ascii="Calibri" w:hAnsi="Calibri" w:cs="Calibri"/>
          <w:i/>
          <w:color w:val="000000"/>
        </w:rPr>
        <w:t>–</w:t>
      </w:r>
      <w:r w:rsidR="007727C4" w:rsidRPr="001011E8">
        <w:rPr>
          <w:rFonts w:ascii="Calibri" w:hAnsi="Calibri" w:cs="Calibri"/>
          <w:i/>
          <w:iCs/>
          <w:color w:val="000000"/>
        </w:rPr>
        <w:t xml:space="preserve"> Det finns fin</w:t>
      </w:r>
      <w:r w:rsidR="00D12BFF">
        <w:rPr>
          <w:rFonts w:ascii="Calibri" w:hAnsi="Calibri" w:cs="Calibri"/>
          <w:i/>
          <w:iCs/>
          <w:color w:val="000000"/>
        </w:rPr>
        <w:t>t skrivna</w:t>
      </w:r>
      <w:r w:rsidR="00337D33">
        <w:rPr>
          <w:rFonts w:ascii="Calibri" w:hAnsi="Calibri" w:cs="Calibri"/>
          <w:i/>
          <w:iCs/>
          <w:color w:val="000000"/>
        </w:rPr>
        <w:t xml:space="preserve"> policyer som alla känner till</w:t>
      </w:r>
      <w:r w:rsidR="00D12BFF">
        <w:rPr>
          <w:rFonts w:ascii="Calibri" w:hAnsi="Calibri" w:cs="Calibri"/>
          <w:i/>
          <w:iCs/>
          <w:color w:val="000000"/>
        </w:rPr>
        <w:t xml:space="preserve"> inom många områden och mycket </w:t>
      </w:r>
      <w:r w:rsidR="007727C4" w:rsidRPr="001011E8">
        <w:rPr>
          <w:rFonts w:ascii="Calibri" w:hAnsi="Calibri" w:cs="Calibri"/>
          <w:i/>
          <w:iCs/>
          <w:color w:val="000000"/>
        </w:rPr>
        <w:t>fokus på samråd</w:t>
      </w:r>
      <w:r w:rsidR="00D12BFF">
        <w:rPr>
          <w:rFonts w:ascii="Calibri" w:hAnsi="Calibri" w:cs="Calibri"/>
          <w:i/>
          <w:iCs/>
          <w:color w:val="000000"/>
        </w:rPr>
        <w:t xml:space="preserve"> och samverkansgrupper och att man ska checka av på en lista.</w:t>
      </w:r>
      <w:r w:rsidR="007727C4" w:rsidRPr="001011E8">
        <w:rPr>
          <w:rFonts w:ascii="Calibri" w:hAnsi="Calibri" w:cs="Calibri"/>
          <w:i/>
          <w:iCs/>
          <w:color w:val="000000"/>
        </w:rPr>
        <w:t xml:space="preserve"> </w:t>
      </w:r>
      <w:r w:rsidR="00D12BFF">
        <w:rPr>
          <w:rFonts w:ascii="Calibri" w:hAnsi="Calibri" w:cs="Calibri"/>
          <w:i/>
          <w:iCs/>
          <w:color w:val="000000"/>
        </w:rPr>
        <w:t>M</w:t>
      </w:r>
      <w:r w:rsidR="007727C4" w:rsidRPr="001011E8">
        <w:rPr>
          <w:rFonts w:ascii="Calibri" w:hAnsi="Calibri" w:cs="Calibri"/>
          <w:i/>
          <w:iCs/>
          <w:color w:val="000000"/>
        </w:rPr>
        <w:t>en sen när det kommer till att konkret</w:t>
      </w:r>
      <w:r w:rsidR="00D12BFF">
        <w:rPr>
          <w:rFonts w:ascii="Calibri" w:hAnsi="Calibri" w:cs="Calibri"/>
          <w:i/>
          <w:iCs/>
          <w:color w:val="000000"/>
        </w:rPr>
        <w:t xml:space="preserve"> göra saker, att föra ut i samhället, i regioner och kommuner, med </w:t>
      </w:r>
      <w:r w:rsidR="007727C4" w:rsidRPr="001011E8">
        <w:rPr>
          <w:rFonts w:ascii="Calibri" w:hAnsi="Calibri" w:cs="Calibri"/>
          <w:i/>
          <w:iCs/>
          <w:color w:val="000000"/>
        </w:rPr>
        <w:t xml:space="preserve">mätbara mål </w:t>
      </w:r>
      <w:r w:rsidR="00D12BFF">
        <w:rPr>
          <w:rFonts w:ascii="Calibri" w:hAnsi="Calibri" w:cs="Calibri"/>
          <w:i/>
          <w:iCs/>
          <w:color w:val="000000"/>
        </w:rPr>
        <w:t>och konkreta åtgärder som faktiskt gör skillnad</w:t>
      </w:r>
      <w:r w:rsidR="000E1A15">
        <w:rPr>
          <w:rFonts w:ascii="Calibri" w:hAnsi="Calibri" w:cs="Calibri"/>
          <w:i/>
          <w:iCs/>
          <w:color w:val="000000"/>
        </w:rPr>
        <w:t xml:space="preserve">, krävs </w:t>
      </w:r>
      <w:r w:rsidR="007727C4" w:rsidRPr="001011E8">
        <w:rPr>
          <w:rFonts w:ascii="Calibri" w:hAnsi="Calibri" w:cs="Calibri"/>
          <w:i/>
          <w:iCs/>
          <w:color w:val="000000"/>
        </w:rPr>
        <w:t>resurser och budget</w:t>
      </w:r>
      <w:r w:rsidR="000E1A15">
        <w:rPr>
          <w:rFonts w:ascii="Calibri" w:hAnsi="Calibri" w:cs="Calibri"/>
          <w:i/>
          <w:iCs/>
          <w:color w:val="000000"/>
        </w:rPr>
        <w:t>.</w:t>
      </w:r>
      <w:r w:rsidR="008132BE">
        <w:rPr>
          <w:rFonts w:ascii="Calibri" w:hAnsi="Calibri" w:cs="Calibri"/>
          <w:i/>
          <w:iCs/>
          <w:color w:val="000000"/>
        </w:rPr>
        <w:br/>
      </w:r>
      <w:r w:rsidR="000E1A15">
        <w:rPr>
          <w:rFonts w:ascii="Calibri" w:hAnsi="Calibri" w:cs="Calibri"/>
          <w:i/>
          <w:iCs/>
          <w:color w:val="000000"/>
        </w:rPr>
        <w:br/>
      </w:r>
      <w:r w:rsidR="007727C4" w:rsidRPr="001011E8">
        <w:rPr>
          <w:rFonts w:ascii="Calibri" w:hAnsi="Calibri" w:cs="Calibri"/>
          <w:color w:val="000000"/>
        </w:rPr>
        <w:t>En förbättring man kunnat se under de senaste åren är de satsningar som görs från stat och myndigheter på det kulturella området och på språk. Det finns ett intresse av att satsa på rätten att be</w:t>
      </w:r>
      <w:r w:rsidR="008132BE">
        <w:rPr>
          <w:rFonts w:ascii="Calibri" w:hAnsi="Calibri" w:cs="Calibri"/>
          <w:color w:val="000000"/>
        </w:rPr>
        <w:t>vara</w:t>
      </w:r>
      <w:r w:rsidR="007727C4" w:rsidRPr="001011E8">
        <w:rPr>
          <w:rFonts w:ascii="Calibri" w:hAnsi="Calibri" w:cs="Calibri"/>
          <w:color w:val="000000"/>
        </w:rPr>
        <w:t xml:space="preserve"> och utveckla sin kultur.</w:t>
      </w:r>
    </w:p>
    <w:p w:rsidR="007727C4" w:rsidRPr="001011E8" w:rsidRDefault="00337D33" w:rsidP="007727C4">
      <w:pPr>
        <w:pStyle w:val="Normalwebb"/>
        <w:rPr>
          <w:rFonts w:ascii="Calibri" w:hAnsi="Calibri" w:cs="Calibri"/>
          <w:color w:val="000000"/>
        </w:rPr>
      </w:pPr>
      <w:r>
        <w:rPr>
          <w:rFonts w:ascii="Calibri" w:hAnsi="Calibri" w:cs="Calibri"/>
          <w:color w:val="000000"/>
        </w:rPr>
        <w:t xml:space="preserve">Samtidigt, när det gäller att </w:t>
      </w:r>
      <w:r w:rsidR="000B4D0D">
        <w:rPr>
          <w:rFonts w:ascii="Calibri" w:hAnsi="Calibri" w:cs="Calibri"/>
          <w:color w:val="000000"/>
        </w:rPr>
        <w:t xml:space="preserve">romska </w:t>
      </w:r>
      <w:r w:rsidR="007727C4" w:rsidRPr="001011E8">
        <w:rPr>
          <w:rFonts w:ascii="Calibri" w:hAnsi="Calibri" w:cs="Calibri"/>
          <w:color w:val="000000"/>
        </w:rPr>
        <w:t xml:space="preserve">barns rättigheter och möjligheter ska vara jämlika andra barns så krävs jobb på alla fronter och stora satsningar </w:t>
      </w:r>
      <w:r w:rsidR="00CB7CA7">
        <w:rPr>
          <w:rFonts w:ascii="Calibri" w:hAnsi="Calibri" w:cs="Calibri"/>
          <w:color w:val="000000"/>
        </w:rPr>
        <w:t xml:space="preserve">på de sociala och ekonomiska rättigheterna </w:t>
      </w:r>
      <w:r w:rsidR="007727C4" w:rsidRPr="001011E8">
        <w:rPr>
          <w:rFonts w:ascii="Calibri" w:hAnsi="Calibri" w:cs="Calibri"/>
          <w:color w:val="000000"/>
        </w:rPr>
        <w:t>som saknas i dag. Vi</w:t>
      </w:r>
      <w:r w:rsidR="00603A6C">
        <w:rPr>
          <w:rFonts w:ascii="Calibri" w:hAnsi="Calibri" w:cs="Calibri"/>
          <w:color w:val="000000"/>
        </w:rPr>
        <w:t>d</w:t>
      </w:r>
      <w:r w:rsidR="007727C4" w:rsidRPr="001011E8">
        <w:rPr>
          <w:rFonts w:ascii="Calibri" w:hAnsi="Calibri" w:cs="Calibri"/>
          <w:color w:val="000000"/>
        </w:rPr>
        <w:t xml:space="preserve"> LVU-placeringar sätts barn ofta i familjer utanför den kultur de kommer från. När det gäller skolan ser vi en allmän utveckling i samhället där det blir tuffare i utanförskapsområden, mycket energi går åt till att hålla barnen i säkerhet. Det finns ojämlikhet i skolsystemet och många hamnar i skolor där det finns brist på resurser.</w:t>
      </w:r>
    </w:p>
    <w:p w:rsidR="007727C4" w:rsidRPr="001011E8" w:rsidRDefault="007727C4" w:rsidP="007727C4">
      <w:pPr>
        <w:pStyle w:val="Normalwebb"/>
        <w:rPr>
          <w:rFonts w:ascii="Calibri" w:hAnsi="Calibri" w:cs="Calibri"/>
          <w:color w:val="000000"/>
        </w:rPr>
      </w:pPr>
      <w:r w:rsidRPr="001011E8">
        <w:rPr>
          <w:rFonts w:ascii="Calibri" w:hAnsi="Calibri" w:cs="Calibri"/>
          <w:b/>
          <w:bCs/>
          <w:color w:val="000000"/>
        </w:rPr>
        <w:lastRenderedPageBreak/>
        <w:t>Lilian Eriksson</w:t>
      </w:r>
      <w:r w:rsidRPr="001011E8">
        <w:rPr>
          <w:rFonts w:ascii="Calibri" w:hAnsi="Calibri" w:cs="Calibri"/>
          <w:color w:val="000000"/>
        </w:rPr>
        <w:t xml:space="preserve">, från initiativet </w:t>
      </w:r>
      <w:proofErr w:type="spellStart"/>
      <w:r w:rsidRPr="001011E8">
        <w:rPr>
          <w:rFonts w:ascii="Calibri" w:hAnsi="Calibri" w:cs="Calibri"/>
          <w:b/>
          <w:bCs/>
          <w:color w:val="000000"/>
        </w:rPr>
        <w:t>Äldreupproret</w:t>
      </w:r>
      <w:proofErr w:type="spellEnd"/>
      <w:r w:rsidRPr="001011E8">
        <w:rPr>
          <w:rFonts w:ascii="Calibri" w:hAnsi="Calibri" w:cs="Calibri"/>
          <w:color w:val="000000"/>
        </w:rPr>
        <w:t xml:space="preserve">, började med att konstatera att det är </w:t>
      </w:r>
      <w:r w:rsidR="00691BDC">
        <w:rPr>
          <w:rFonts w:ascii="Calibri" w:hAnsi="Calibri" w:cs="Calibri"/>
          <w:color w:val="000000"/>
        </w:rPr>
        <w:t xml:space="preserve">människorättsfrågor </w:t>
      </w:r>
      <w:r w:rsidRPr="001011E8">
        <w:rPr>
          <w:rFonts w:ascii="Calibri" w:hAnsi="Calibri" w:cs="Calibri"/>
          <w:color w:val="000000"/>
        </w:rPr>
        <w:t xml:space="preserve">vi </w:t>
      </w:r>
      <w:r w:rsidR="00691BDC">
        <w:rPr>
          <w:rFonts w:ascii="Calibri" w:hAnsi="Calibri" w:cs="Calibri"/>
          <w:color w:val="000000"/>
        </w:rPr>
        <w:t xml:space="preserve">talar </w:t>
      </w:r>
      <w:r w:rsidRPr="001011E8">
        <w:rPr>
          <w:rFonts w:ascii="Calibri" w:hAnsi="Calibri" w:cs="Calibri"/>
          <w:color w:val="000000"/>
        </w:rPr>
        <w:t>om när vi pratar om de 3,2 miljoner människor i Sverige som är äldre. Försämringar man kunnat se är förhållandena på äldreboenden och en ålderism för personer som är 65 år och äldre. </w:t>
      </w:r>
      <w:r w:rsidR="00337D33">
        <w:rPr>
          <w:rFonts w:ascii="Calibri" w:hAnsi="Calibri" w:cs="Calibri"/>
          <w:color w:val="000000"/>
        </w:rPr>
        <w:br/>
      </w:r>
      <w:r w:rsidRPr="001011E8">
        <w:rPr>
          <w:rFonts w:ascii="Calibri" w:hAnsi="Calibri" w:cs="Calibri"/>
          <w:color w:val="000000"/>
        </w:rPr>
        <w:br/>
      </w:r>
      <w:r w:rsidR="00D7001F">
        <w:rPr>
          <w:rFonts w:ascii="Calibri" w:hAnsi="Calibri" w:cs="Calibri"/>
          <w:i/>
          <w:color w:val="000000"/>
        </w:rPr>
        <w:t>–</w:t>
      </w:r>
      <w:r w:rsidRPr="001011E8">
        <w:rPr>
          <w:rFonts w:ascii="Calibri" w:hAnsi="Calibri" w:cs="Calibri"/>
          <w:i/>
          <w:iCs/>
          <w:color w:val="000000"/>
        </w:rPr>
        <w:t xml:space="preserve"> Pandemin </w:t>
      </w:r>
      <w:r w:rsidR="0052326C">
        <w:rPr>
          <w:rFonts w:ascii="Calibri" w:hAnsi="Calibri" w:cs="Calibri"/>
          <w:i/>
          <w:iCs/>
          <w:color w:val="000000"/>
        </w:rPr>
        <w:t xml:space="preserve">kom, på sätt och vis, </w:t>
      </w:r>
      <w:r w:rsidR="00337D33">
        <w:rPr>
          <w:rFonts w:ascii="Calibri" w:hAnsi="Calibri" w:cs="Calibri"/>
          <w:i/>
          <w:iCs/>
          <w:color w:val="000000"/>
        </w:rPr>
        <w:t xml:space="preserve">att bli </w:t>
      </w:r>
      <w:r w:rsidRPr="001011E8">
        <w:rPr>
          <w:rFonts w:ascii="Calibri" w:hAnsi="Calibri" w:cs="Calibri"/>
          <w:i/>
          <w:iCs/>
          <w:color w:val="000000"/>
        </w:rPr>
        <w:t xml:space="preserve">en ögonöppnare för </w:t>
      </w:r>
      <w:r w:rsidR="0052326C">
        <w:rPr>
          <w:rFonts w:ascii="Calibri" w:hAnsi="Calibri" w:cs="Calibri"/>
          <w:i/>
          <w:iCs/>
          <w:color w:val="000000"/>
        </w:rPr>
        <w:t>hela samhället – en böld som sprack. Alla har vetat och känt till alla orättmätiga förhållanden som äger rum</w:t>
      </w:r>
      <w:r w:rsidR="00337D33">
        <w:rPr>
          <w:rFonts w:ascii="Calibri" w:hAnsi="Calibri" w:cs="Calibri"/>
          <w:i/>
          <w:iCs/>
          <w:color w:val="000000"/>
        </w:rPr>
        <w:t xml:space="preserve"> </w:t>
      </w:r>
      <w:r w:rsidR="0052326C">
        <w:rPr>
          <w:rFonts w:ascii="Calibri" w:hAnsi="Calibri" w:cs="Calibri"/>
          <w:i/>
          <w:iCs/>
          <w:color w:val="000000"/>
        </w:rPr>
        <w:t xml:space="preserve">i vård såväl som </w:t>
      </w:r>
      <w:r w:rsidR="00337D33">
        <w:rPr>
          <w:rFonts w:ascii="Calibri" w:hAnsi="Calibri" w:cs="Calibri"/>
          <w:i/>
          <w:iCs/>
          <w:color w:val="000000"/>
        </w:rPr>
        <w:t xml:space="preserve">i </w:t>
      </w:r>
      <w:r w:rsidR="0052326C">
        <w:rPr>
          <w:rFonts w:ascii="Calibri" w:hAnsi="Calibri" w:cs="Calibri"/>
          <w:i/>
          <w:iCs/>
          <w:color w:val="000000"/>
        </w:rPr>
        <w:t xml:space="preserve">omsorg och stadsplanering och tillvaratagandet av äldre människors kompetens. Det vi mötte särskild under pandemin var öppenheten att </w:t>
      </w:r>
      <w:r w:rsidRPr="001011E8">
        <w:rPr>
          <w:rFonts w:ascii="Calibri" w:hAnsi="Calibri" w:cs="Calibri"/>
          <w:i/>
          <w:iCs/>
          <w:color w:val="000000"/>
        </w:rPr>
        <w:t>vilja skydda de äldre</w:t>
      </w:r>
      <w:r w:rsidR="0052326C">
        <w:rPr>
          <w:rFonts w:ascii="Calibri" w:hAnsi="Calibri" w:cs="Calibri"/>
          <w:i/>
          <w:iCs/>
          <w:color w:val="000000"/>
        </w:rPr>
        <w:t xml:space="preserve">, som det kallas – det betyder att man fortfar att behandla äldre människor som ett särskilt sorts folk istället för att fatta beslut om äldre människors rättigheter. </w:t>
      </w:r>
      <w:r w:rsidRPr="001011E8">
        <w:rPr>
          <w:rFonts w:ascii="Calibri" w:hAnsi="Calibri" w:cs="Calibri"/>
          <w:i/>
          <w:iCs/>
          <w:color w:val="000000"/>
        </w:rPr>
        <w:t xml:space="preserve">Vi behöver en äldreomsorgslag som är en rättighetslag som inte </w:t>
      </w:r>
      <w:r w:rsidR="0052326C">
        <w:rPr>
          <w:rFonts w:ascii="Calibri" w:hAnsi="Calibri" w:cs="Calibri"/>
          <w:i/>
          <w:iCs/>
          <w:color w:val="000000"/>
        </w:rPr>
        <w:t>kan</w:t>
      </w:r>
      <w:r w:rsidRPr="001011E8">
        <w:rPr>
          <w:rFonts w:ascii="Calibri" w:hAnsi="Calibri" w:cs="Calibri"/>
          <w:i/>
          <w:iCs/>
          <w:color w:val="000000"/>
        </w:rPr>
        <w:t xml:space="preserve"> förhandla</w:t>
      </w:r>
      <w:r w:rsidR="0052326C">
        <w:rPr>
          <w:rFonts w:ascii="Calibri" w:hAnsi="Calibri" w:cs="Calibri"/>
          <w:i/>
          <w:iCs/>
          <w:color w:val="000000"/>
        </w:rPr>
        <w:t>s</w:t>
      </w:r>
      <w:r w:rsidRPr="001011E8">
        <w:rPr>
          <w:rFonts w:ascii="Calibri" w:hAnsi="Calibri" w:cs="Calibri"/>
          <w:i/>
          <w:iCs/>
          <w:color w:val="000000"/>
        </w:rPr>
        <w:t xml:space="preserve"> bort</w:t>
      </w:r>
      <w:r w:rsidR="0052326C">
        <w:rPr>
          <w:rFonts w:ascii="Calibri" w:hAnsi="Calibri" w:cs="Calibri"/>
          <w:i/>
          <w:iCs/>
          <w:color w:val="000000"/>
        </w:rPr>
        <w:t xml:space="preserve"> utan måste genomföras</w:t>
      </w:r>
      <w:r w:rsidRPr="001011E8">
        <w:rPr>
          <w:rFonts w:ascii="Calibri" w:hAnsi="Calibri" w:cs="Calibri"/>
          <w:i/>
          <w:iCs/>
          <w:color w:val="000000"/>
        </w:rPr>
        <w:t>. </w:t>
      </w:r>
    </w:p>
    <w:p w:rsidR="007727C4" w:rsidRPr="001011E8" w:rsidRDefault="007727C4" w:rsidP="007727C4">
      <w:pPr>
        <w:pStyle w:val="Normalwebb"/>
        <w:rPr>
          <w:rFonts w:ascii="Calibri" w:hAnsi="Calibri" w:cs="Calibri"/>
          <w:color w:val="000000"/>
        </w:rPr>
      </w:pPr>
      <w:r w:rsidRPr="001011E8">
        <w:rPr>
          <w:rFonts w:ascii="Calibri" w:hAnsi="Calibri" w:cs="Calibri"/>
          <w:color w:val="000000"/>
        </w:rPr>
        <w:t xml:space="preserve">Äldrefrågorna har försvunnit </w:t>
      </w:r>
      <w:r w:rsidR="0052326C">
        <w:rPr>
          <w:rFonts w:ascii="Calibri" w:hAnsi="Calibri" w:cs="Calibri"/>
          <w:color w:val="000000"/>
        </w:rPr>
        <w:t xml:space="preserve">nästan </w:t>
      </w:r>
      <w:r w:rsidRPr="001011E8">
        <w:rPr>
          <w:rFonts w:ascii="Calibri" w:hAnsi="Calibri" w:cs="Calibri"/>
          <w:color w:val="000000"/>
        </w:rPr>
        <w:t>helt från agendan inför valet. Det behövs en central styrning för äldrefrågor och det är alldeles för låg representation i riksdagen. </w:t>
      </w:r>
      <w:r w:rsidR="00176C30">
        <w:rPr>
          <w:rFonts w:ascii="Calibri" w:hAnsi="Calibri" w:cs="Calibri"/>
          <w:color w:val="000000"/>
        </w:rPr>
        <w:br/>
      </w:r>
      <w:r w:rsidRPr="001011E8">
        <w:rPr>
          <w:rFonts w:ascii="Calibri" w:hAnsi="Calibri" w:cs="Calibri"/>
          <w:color w:val="000000"/>
        </w:rPr>
        <w:br/>
      </w:r>
      <w:r w:rsidR="00D7001F">
        <w:rPr>
          <w:rFonts w:ascii="Calibri" w:hAnsi="Calibri" w:cs="Calibri"/>
          <w:i/>
          <w:color w:val="000000"/>
        </w:rPr>
        <w:t>–</w:t>
      </w:r>
      <w:r w:rsidRPr="001011E8">
        <w:rPr>
          <w:rFonts w:ascii="Calibri" w:hAnsi="Calibri" w:cs="Calibri"/>
          <w:i/>
          <w:iCs/>
          <w:color w:val="000000"/>
        </w:rPr>
        <w:t xml:space="preserve"> Vi behöver en äldreminister. Kommuner är inte mogna att ta </w:t>
      </w:r>
      <w:r w:rsidR="0052326C">
        <w:rPr>
          <w:rFonts w:ascii="Calibri" w:hAnsi="Calibri" w:cs="Calibri"/>
          <w:i/>
          <w:iCs/>
          <w:color w:val="000000"/>
        </w:rPr>
        <w:t>hand om äldreomsorgen, de har fullt upp med vatten, stugor, vägar och tak. Välfärdsfrågor måste styras högre ifrån.</w:t>
      </w:r>
      <w:r w:rsidR="0052326C">
        <w:rPr>
          <w:rFonts w:ascii="Calibri" w:hAnsi="Calibri" w:cs="Calibri"/>
          <w:i/>
          <w:iCs/>
          <w:color w:val="000000"/>
        </w:rPr>
        <w:br/>
      </w:r>
      <w:r w:rsidR="00337D33">
        <w:rPr>
          <w:rFonts w:ascii="Calibri" w:hAnsi="Calibri" w:cs="Calibri"/>
          <w:color w:val="000000"/>
        </w:rPr>
        <w:br/>
      </w:r>
      <w:r w:rsidRPr="001011E8">
        <w:rPr>
          <w:rFonts w:ascii="Calibri" w:hAnsi="Calibri" w:cs="Calibri"/>
          <w:color w:val="000000"/>
        </w:rPr>
        <w:t>Det finns ingen norm om vilken utbildning vårdare inom äldreomsorgen ska ha, vilket är ett dubbelt problem för både de anställda och de äldre och samma sak gäller inom hemtjänsten. Dessutom behövs regler för vård i livets slutskede.</w:t>
      </w:r>
      <w:r w:rsidRPr="001011E8">
        <w:rPr>
          <w:rFonts w:ascii="Calibri" w:hAnsi="Calibri" w:cs="Calibri"/>
          <w:color w:val="000000"/>
        </w:rPr>
        <w:br/>
      </w:r>
      <w:r w:rsidRPr="001011E8">
        <w:rPr>
          <w:rFonts w:ascii="Calibri" w:hAnsi="Calibri" w:cs="Calibri"/>
          <w:color w:val="000000"/>
        </w:rPr>
        <w:br/>
      </w:r>
      <w:r w:rsidRPr="001011E8">
        <w:rPr>
          <w:rFonts w:ascii="Calibri" w:hAnsi="Calibri" w:cs="Calibri"/>
          <w:b/>
          <w:bCs/>
          <w:color w:val="000000"/>
        </w:rPr>
        <w:t>Elias Ibrahim</w:t>
      </w:r>
      <w:r w:rsidRPr="001011E8">
        <w:rPr>
          <w:rFonts w:ascii="Calibri" w:hAnsi="Calibri" w:cs="Calibri"/>
          <w:color w:val="000000"/>
        </w:rPr>
        <w:t>, jurist vid</w:t>
      </w:r>
      <w:r w:rsidRPr="001011E8">
        <w:rPr>
          <w:rFonts w:ascii="Calibri" w:hAnsi="Calibri" w:cs="Calibri"/>
          <w:b/>
          <w:bCs/>
          <w:color w:val="000000"/>
        </w:rPr>
        <w:t xml:space="preserve"> Byrån mot diskriminering i Östergötland</w:t>
      </w:r>
      <w:r w:rsidRPr="001011E8">
        <w:rPr>
          <w:rFonts w:ascii="Calibri" w:hAnsi="Calibri" w:cs="Calibri"/>
          <w:color w:val="000000"/>
        </w:rPr>
        <w:t xml:space="preserve"> tog upp vikten av att civilsamhället är med i granskningsprocesserna, vill tillförsäkra information utifrån alla diskrimineringsgrunder och berättar att de 18 byråerna som finns över landet har en bra lägesbild av hur det ser ut i Sverige och täcker många delar av Sverige geografiskt. </w:t>
      </w:r>
    </w:p>
    <w:p w:rsidR="003C4B07" w:rsidRDefault="00D7001F" w:rsidP="007727C4">
      <w:pPr>
        <w:pStyle w:val="Normalwebb"/>
        <w:rPr>
          <w:rFonts w:ascii="Calibri" w:hAnsi="Calibri" w:cs="Calibri"/>
          <w:i/>
          <w:iCs/>
          <w:color w:val="000000"/>
        </w:rPr>
      </w:pPr>
      <w:r>
        <w:rPr>
          <w:rFonts w:ascii="Calibri" w:hAnsi="Calibri" w:cs="Calibri"/>
          <w:i/>
          <w:color w:val="000000"/>
        </w:rPr>
        <w:t>–</w:t>
      </w:r>
      <w:r w:rsidR="007727C4" w:rsidRPr="001011E8">
        <w:rPr>
          <w:rFonts w:ascii="Calibri" w:hAnsi="Calibri" w:cs="Calibri"/>
          <w:i/>
          <w:iCs/>
          <w:color w:val="000000"/>
        </w:rPr>
        <w:t xml:space="preserve"> Det finns brister på många ställen kopplat till ESK-rättigheter. Rättigheterna, lagarna och reglerna finns men </w:t>
      </w:r>
      <w:r w:rsidR="003C4B07">
        <w:rPr>
          <w:rFonts w:ascii="Calibri" w:hAnsi="Calibri" w:cs="Calibri"/>
          <w:i/>
          <w:iCs/>
          <w:color w:val="000000"/>
        </w:rPr>
        <w:t xml:space="preserve">vi brister från </w:t>
      </w:r>
      <w:r w:rsidR="007727C4" w:rsidRPr="001011E8">
        <w:rPr>
          <w:rFonts w:ascii="Calibri" w:hAnsi="Calibri" w:cs="Calibri"/>
          <w:i/>
          <w:iCs/>
          <w:color w:val="000000"/>
        </w:rPr>
        <w:t>skyldighetsbärarna</w:t>
      </w:r>
      <w:r w:rsidR="003C4B07">
        <w:rPr>
          <w:rFonts w:ascii="Calibri" w:hAnsi="Calibri" w:cs="Calibri"/>
          <w:i/>
          <w:iCs/>
          <w:color w:val="000000"/>
        </w:rPr>
        <w:t>s</w:t>
      </w:r>
      <w:r w:rsidR="007727C4" w:rsidRPr="001011E8">
        <w:rPr>
          <w:rFonts w:ascii="Calibri" w:hAnsi="Calibri" w:cs="Calibri"/>
          <w:i/>
          <w:iCs/>
          <w:color w:val="000000"/>
        </w:rPr>
        <w:t xml:space="preserve"> </w:t>
      </w:r>
      <w:r w:rsidR="003C4B07">
        <w:rPr>
          <w:rFonts w:ascii="Calibri" w:hAnsi="Calibri" w:cs="Calibri"/>
          <w:i/>
          <w:iCs/>
          <w:color w:val="000000"/>
        </w:rPr>
        <w:t xml:space="preserve">håll att förhålla oss till reglerna. </w:t>
      </w:r>
      <w:r w:rsidR="007727C4" w:rsidRPr="001011E8">
        <w:rPr>
          <w:rFonts w:ascii="Calibri" w:hAnsi="Calibri" w:cs="Calibri"/>
          <w:i/>
          <w:iCs/>
          <w:color w:val="000000"/>
        </w:rPr>
        <w:t>Det är också en extremt stor uppförsbacke för individer att få upprättelse för sina kränkta rättigheter</w:t>
      </w:r>
      <w:r w:rsidR="003C4B07">
        <w:rPr>
          <w:rFonts w:ascii="Calibri" w:hAnsi="Calibri" w:cs="Calibri"/>
          <w:i/>
          <w:iCs/>
          <w:color w:val="000000"/>
        </w:rPr>
        <w:t xml:space="preserve">. Det </w:t>
      </w:r>
      <w:r w:rsidR="007727C4" w:rsidRPr="001011E8">
        <w:rPr>
          <w:rFonts w:ascii="Calibri" w:hAnsi="Calibri" w:cs="Calibri"/>
          <w:i/>
          <w:iCs/>
          <w:color w:val="000000"/>
        </w:rPr>
        <w:t>beror på många faktorer</w:t>
      </w:r>
      <w:r w:rsidR="003C4B07">
        <w:rPr>
          <w:rFonts w:ascii="Calibri" w:hAnsi="Calibri" w:cs="Calibri"/>
          <w:i/>
          <w:iCs/>
          <w:color w:val="000000"/>
        </w:rPr>
        <w:t>, men det största problemet personligen tycker jag har att göra med de ekonomiska riskerna man tar att driva en process mot kanske en myndig</w:t>
      </w:r>
      <w:r w:rsidR="00337D33">
        <w:rPr>
          <w:rFonts w:ascii="Calibri" w:hAnsi="Calibri" w:cs="Calibri"/>
          <w:i/>
          <w:iCs/>
          <w:color w:val="000000"/>
        </w:rPr>
        <w:t xml:space="preserve">het </w:t>
      </w:r>
      <w:r>
        <w:rPr>
          <w:rFonts w:ascii="Calibri" w:hAnsi="Calibri" w:cs="Calibri"/>
          <w:i/>
          <w:iCs/>
          <w:color w:val="000000"/>
        </w:rPr>
        <w:t xml:space="preserve">om sina skyldigheter. </w:t>
      </w:r>
      <w:r w:rsidR="00176C30">
        <w:rPr>
          <w:rFonts w:ascii="Calibri" w:hAnsi="Calibri" w:cs="Calibri"/>
          <w:i/>
          <w:iCs/>
          <w:color w:val="000000"/>
        </w:rPr>
        <w:br/>
      </w:r>
      <w:bookmarkStart w:id="0" w:name="_GoBack"/>
      <w:bookmarkEnd w:id="0"/>
      <w:r>
        <w:rPr>
          <w:rFonts w:ascii="Calibri" w:hAnsi="Calibri" w:cs="Calibri"/>
          <w:i/>
          <w:iCs/>
          <w:color w:val="000000"/>
        </w:rPr>
        <w:br/>
      </w:r>
      <w:r>
        <w:rPr>
          <w:rFonts w:ascii="Calibri" w:hAnsi="Calibri" w:cs="Calibri"/>
          <w:i/>
          <w:color w:val="000000"/>
        </w:rPr>
        <w:t>–</w:t>
      </w:r>
      <w:r w:rsidR="003C4B07">
        <w:rPr>
          <w:rFonts w:ascii="Calibri" w:hAnsi="Calibri" w:cs="Calibri"/>
          <w:i/>
          <w:iCs/>
          <w:color w:val="000000"/>
        </w:rPr>
        <w:t xml:space="preserve"> För många är det inte ekonomiskt, när man lidit av en konventionskrän</w:t>
      </w:r>
      <w:r w:rsidR="00337D33">
        <w:rPr>
          <w:rFonts w:ascii="Calibri" w:hAnsi="Calibri" w:cs="Calibri"/>
          <w:i/>
          <w:iCs/>
          <w:color w:val="000000"/>
        </w:rPr>
        <w:t>kning. Många vill bara bli sedd och hörd</w:t>
      </w:r>
      <w:r w:rsidR="003C4B07">
        <w:rPr>
          <w:rFonts w:ascii="Calibri" w:hAnsi="Calibri" w:cs="Calibri"/>
          <w:i/>
          <w:iCs/>
          <w:color w:val="000000"/>
        </w:rPr>
        <w:t xml:space="preserve"> i sina historier. Man vill framför allt ha ett erkännande och bli bekräftad i sin upplevelse av den som har </w:t>
      </w:r>
      <w:r w:rsidR="00337D33">
        <w:rPr>
          <w:rFonts w:ascii="Calibri" w:hAnsi="Calibri" w:cs="Calibri"/>
          <w:i/>
          <w:iCs/>
          <w:color w:val="000000"/>
        </w:rPr>
        <w:t>åsidosatt</w:t>
      </w:r>
      <w:r w:rsidR="003C4B07">
        <w:rPr>
          <w:rFonts w:ascii="Calibri" w:hAnsi="Calibri" w:cs="Calibri"/>
          <w:i/>
          <w:iCs/>
          <w:color w:val="000000"/>
        </w:rPr>
        <w:t xml:space="preserve"> den här rättigheten.</w:t>
      </w:r>
      <w:r w:rsidR="007727C4" w:rsidRPr="001011E8">
        <w:rPr>
          <w:rFonts w:ascii="Calibri" w:hAnsi="Calibri" w:cs="Calibri"/>
          <w:i/>
          <w:iCs/>
          <w:color w:val="000000"/>
        </w:rPr>
        <w:t xml:space="preserve"> </w:t>
      </w:r>
    </w:p>
    <w:p w:rsidR="00CE566A" w:rsidRDefault="007727C4" w:rsidP="007727C4">
      <w:pPr>
        <w:pStyle w:val="Normalwebb"/>
        <w:rPr>
          <w:rFonts w:ascii="Calibri" w:hAnsi="Calibri" w:cs="Calibri"/>
          <w:color w:val="000000"/>
        </w:rPr>
      </w:pPr>
      <w:r w:rsidRPr="001011E8">
        <w:rPr>
          <w:rFonts w:ascii="Calibri" w:hAnsi="Calibri" w:cs="Calibri"/>
          <w:b/>
          <w:bCs/>
          <w:color w:val="000000"/>
        </w:rPr>
        <w:t>Per-Anders Sunesson</w:t>
      </w:r>
      <w:r w:rsidRPr="001011E8">
        <w:rPr>
          <w:rFonts w:ascii="Calibri" w:hAnsi="Calibri" w:cs="Calibri"/>
          <w:color w:val="000000"/>
        </w:rPr>
        <w:t xml:space="preserve">, </w:t>
      </w:r>
      <w:r w:rsidR="00372D4F">
        <w:rPr>
          <w:rFonts w:ascii="Calibri" w:hAnsi="Calibri" w:cs="Calibri"/>
          <w:color w:val="000000"/>
        </w:rPr>
        <w:t xml:space="preserve">opolitisk </w:t>
      </w:r>
      <w:r w:rsidRPr="001011E8">
        <w:rPr>
          <w:rFonts w:ascii="Calibri" w:hAnsi="Calibri" w:cs="Calibri"/>
          <w:color w:val="000000"/>
        </w:rPr>
        <w:t xml:space="preserve">tjänsteperson vid </w:t>
      </w:r>
      <w:r w:rsidR="00CE566A">
        <w:rPr>
          <w:rFonts w:ascii="Calibri" w:hAnsi="Calibri" w:cs="Calibri"/>
          <w:b/>
          <w:bCs/>
          <w:color w:val="000000"/>
        </w:rPr>
        <w:t>s</w:t>
      </w:r>
      <w:r w:rsidRPr="001011E8">
        <w:rPr>
          <w:rFonts w:ascii="Calibri" w:hAnsi="Calibri" w:cs="Calibri"/>
          <w:b/>
          <w:bCs/>
          <w:color w:val="000000"/>
        </w:rPr>
        <w:t>ocialdepartementet, </w:t>
      </w:r>
      <w:r w:rsidRPr="001011E8">
        <w:rPr>
          <w:rFonts w:ascii="Calibri" w:hAnsi="Calibri" w:cs="Calibri"/>
          <w:color w:val="000000"/>
        </w:rPr>
        <w:t>var nästa medverkande att representera skyldighetsbärarna. Han arbetar med frågor med koppling till FN, bland annat med barns rättigheter och med att motverka </w:t>
      </w:r>
      <w:r w:rsidR="00337D33">
        <w:rPr>
          <w:rFonts w:ascii="Calibri" w:hAnsi="Calibri" w:cs="Calibri"/>
          <w:color w:val="000000"/>
        </w:rPr>
        <w:t>våld mot barn. Han</w:t>
      </w:r>
      <w:r w:rsidRPr="001011E8">
        <w:rPr>
          <w:rFonts w:ascii="Calibri" w:hAnsi="Calibri" w:cs="Calibri"/>
          <w:color w:val="000000"/>
        </w:rPr>
        <w:t> var den som ansvarade för regeringens rapport till ESK-kommittén, vilken lämnades in i hö</w:t>
      </w:r>
      <w:r w:rsidR="00372D4F">
        <w:rPr>
          <w:rFonts w:ascii="Calibri" w:hAnsi="Calibri" w:cs="Calibri"/>
          <w:color w:val="000000"/>
        </w:rPr>
        <w:t>sten 2021</w:t>
      </w:r>
      <w:r w:rsidRPr="001011E8">
        <w:rPr>
          <w:rFonts w:ascii="Calibri" w:hAnsi="Calibri" w:cs="Calibri"/>
          <w:color w:val="000000"/>
        </w:rPr>
        <w:t>. Per-Anders konstaterade att varken processen eller slutresultatet är tillfredsställande. </w:t>
      </w:r>
      <w:r w:rsidRPr="001011E8">
        <w:rPr>
          <w:rFonts w:ascii="Calibri" w:hAnsi="Calibri" w:cs="Calibri"/>
          <w:color w:val="000000"/>
        </w:rPr>
        <w:br/>
        <w:t xml:space="preserve">En utmaning med en sådan här rapportering är den femåriga perioden. Handläggare har gått vidare till nya arbetsuppgifter eller arbetsplatser, det kan ha varit ett val emellan med ny politisk ordning och regering. Prioriteringar och hög arbetsbelastning med brådskande </w:t>
      </w:r>
      <w:r w:rsidRPr="001011E8">
        <w:rPr>
          <w:rFonts w:ascii="Calibri" w:hAnsi="Calibri" w:cs="Calibri"/>
          <w:color w:val="000000"/>
        </w:rPr>
        <w:lastRenderedPageBreak/>
        <w:t>tidsaspekter leder till att det blir korta insatser med rapporteringen, maxbegränsningar av antal ord från FNs sida är en annan stor utmaning. </w:t>
      </w:r>
    </w:p>
    <w:p w:rsidR="007727C4" w:rsidRPr="00CE566A" w:rsidRDefault="00CE566A" w:rsidP="00CE566A">
      <w:pPr>
        <w:pStyle w:val="Normalwebb"/>
        <w:rPr>
          <w:rFonts w:ascii="Calibri" w:hAnsi="Calibri" w:cs="Calibri"/>
          <w:color w:val="000000"/>
        </w:rPr>
      </w:pPr>
      <w:r>
        <w:rPr>
          <w:rFonts w:ascii="Calibri" w:hAnsi="Calibri" w:cs="Calibri"/>
          <w:i/>
          <w:color w:val="000000"/>
        </w:rPr>
        <w:t>–</w:t>
      </w:r>
      <w:r>
        <w:rPr>
          <w:rFonts w:ascii="Calibri" w:hAnsi="Calibri" w:cs="Calibri"/>
          <w:i/>
          <w:color w:val="000000"/>
        </w:rPr>
        <w:t xml:space="preserve"> </w:t>
      </w:r>
      <w:r w:rsidR="007727C4" w:rsidRPr="00372D4F">
        <w:rPr>
          <w:rFonts w:ascii="Calibri" w:hAnsi="Calibri" w:cs="Calibri"/>
          <w:i/>
          <w:color w:val="000000"/>
        </w:rPr>
        <w:t xml:space="preserve">I början av hösten hade vi en dialog med civilsamhället och det mötet, med </w:t>
      </w:r>
      <w:proofErr w:type="spellStart"/>
      <w:r w:rsidR="007727C4" w:rsidRPr="00372D4F">
        <w:rPr>
          <w:rFonts w:ascii="Calibri" w:hAnsi="Calibri" w:cs="Calibri"/>
          <w:i/>
          <w:color w:val="000000"/>
        </w:rPr>
        <w:t>MR-Fonden</w:t>
      </w:r>
      <w:proofErr w:type="spellEnd"/>
      <w:r w:rsidR="007727C4" w:rsidRPr="00372D4F">
        <w:rPr>
          <w:rFonts w:ascii="Calibri" w:hAnsi="Calibri" w:cs="Calibri"/>
          <w:i/>
          <w:color w:val="000000"/>
        </w:rPr>
        <w:t xml:space="preserve"> och övriga</w:t>
      </w:r>
      <w:r w:rsidR="00337D33">
        <w:rPr>
          <w:rFonts w:ascii="Calibri" w:hAnsi="Calibri" w:cs="Calibri"/>
          <w:i/>
          <w:color w:val="000000"/>
        </w:rPr>
        <w:t>, öppnade</w:t>
      </w:r>
      <w:r w:rsidR="007727C4" w:rsidRPr="00372D4F">
        <w:rPr>
          <w:rFonts w:ascii="Calibri" w:hAnsi="Calibri" w:cs="Calibri"/>
          <w:i/>
          <w:color w:val="000000"/>
        </w:rPr>
        <w:t xml:space="preserve"> upp en helt ny värld med till exempel indikationer. Om jag hade haft denna k</w:t>
      </w:r>
      <w:r w:rsidR="00337D33">
        <w:rPr>
          <w:rFonts w:ascii="Calibri" w:hAnsi="Calibri" w:cs="Calibri"/>
          <w:i/>
          <w:color w:val="000000"/>
        </w:rPr>
        <w:t>unskap</w:t>
      </w:r>
      <w:r w:rsidR="00372D4F">
        <w:rPr>
          <w:rFonts w:ascii="Calibri" w:hAnsi="Calibri" w:cs="Calibri"/>
          <w:i/>
          <w:color w:val="000000"/>
        </w:rPr>
        <w:t xml:space="preserve"> </w:t>
      </w:r>
      <w:r w:rsidR="007727C4" w:rsidRPr="00372D4F">
        <w:rPr>
          <w:rFonts w:ascii="Calibri" w:hAnsi="Calibri" w:cs="Calibri"/>
          <w:i/>
          <w:color w:val="000000"/>
        </w:rPr>
        <w:t xml:space="preserve">så hade jag kunnat skicka mycket bättre beställningar till mina </w:t>
      </w:r>
      <w:r w:rsidR="00372D4F">
        <w:rPr>
          <w:rFonts w:ascii="Calibri" w:hAnsi="Calibri" w:cs="Calibri"/>
          <w:i/>
          <w:color w:val="000000"/>
        </w:rPr>
        <w:t xml:space="preserve">stackars </w:t>
      </w:r>
      <w:r w:rsidR="007727C4" w:rsidRPr="00372D4F">
        <w:rPr>
          <w:rFonts w:ascii="Calibri" w:hAnsi="Calibri" w:cs="Calibri"/>
          <w:i/>
          <w:color w:val="000000"/>
        </w:rPr>
        <w:t>kollegor och de andra departementen.</w:t>
      </w:r>
    </w:p>
    <w:p w:rsidR="007727C4" w:rsidRPr="00372D4F" w:rsidRDefault="00CE566A" w:rsidP="007727C4">
      <w:pPr>
        <w:spacing w:before="100" w:beforeAutospacing="1" w:after="100" w:afterAutospacing="1"/>
        <w:rPr>
          <w:rFonts w:ascii="Calibri" w:hAnsi="Calibri" w:cs="Calibri"/>
          <w:i/>
          <w:color w:val="000000"/>
        </w:rPr>
      </w:pPr>
      <w:r>
        <w:rPr>
          <w:rFonts w:ascii="Calibri" w:hAnsi="Calibri" w:cs="Calibri"/>
          <w:i/>
          <w:color w:val="000000"/>
        </w:rPr>
        <w:t>–</w:t>
      </w:r>
      <w:r w:rsidR="007727C4" w:rsidRPr="00372D4F">
        <w:rPr>
          <w:rFonts w:ascii="Calibri" w:hAnsi="Calibri" w:cs="Calibri"/>
          <w:i/>
          <w:color w:val="000000"/>
        </w:rPr>
        <w:t xml:space="preserve"> Vi kan inte arbeta ad hoc med denna fråga, vi måste få till en </w:t>
      </w:r>
      <w:r w:rsidR="00372D4F">
        <w:rPr>
          <w:rFonts w:ascii="Calibri" w:hAnsi="Calibri" w:cs="Calibri"/>
          <w:i/>
          <w:color w:val="000000"/>
        </w:rPr>
        <w:t xml:space="preserve">bra och </w:t>
      </w:r>
      <w:r w:rsidR="007727C4" w:rsidRPr="00372D4F">
        <w:rPr>
          <w:rFonts w:ascii="Calibri" w:hAnsi="Calibri" w:cs="Calibri"/>
          <w:i/>
          <w:color w:val="000000"/>
        </w:rPr>
        <w:t>systematisk process</w:t>
      </w:r>
      <w:r w:rsidR="0043175A">
        <w:rPr>
          <w:rFonts w:ascii="Calibri" w:hAnsi="Calibri" w:cs="Calibri"/>
          <w:i/>
          <w:color w:val="000000"/>
        </w:rPr>
        <w:t xml:space="preserve"> som lägger fast en processordning för det här så vi har ett pågående </w:t>
      </w:r>
      <w:r w:rsidR="007727C4" w:rsidRPr="00372D4F">
        <w:rPr>
          <w:rFonts w:ascii="Calibri" w:hAnsi="Calibri" w:cs="Calibri"/>
          <w:i/>
          <w:color w:val="000000"/>
        </w:rPr>
        <w:t>under hela femårscykeln.</w:t>
      </w:r>
      <w:r w:rsidR="0043175A">
        <w:rPr>
          <w:rFonts w:ascii="Calibri" w:hAnsi="Calibri" w:cs="Calibri"/>
          <w:i/>
          <w:color w:val="000000"/>
        </w:rPr>
        <w:br/>
      </w:r>
      <w:r w:rsidR="0043175A">
        <w:rPr>
          <w:rFonts w:ascii="Calibri" w:hAnsi="Calibri" w:cs="Calibri"/>
          <w:i/>
          <w:color w:val="000000"/>
        </w:rPr>
        <w:br/>
      </w:r>
      <w:r w:rsidR="0043175A" w:rsidRPr="0057200A">
        <w:rPr>
          <w:rFonts w:ascii="Calibri" w:hAnsi="Calibri" w:cs="Calibri"/>
          <w:color w:val="000000"/>
        </w:rPr>
        <w:t>Efter att civilsamhället underströk vikten av systematik fick Per-Anders Sunesson in en skrivning i rapporten</w:t>
      </w:r>
      <w:r w:rsidR="0057200A">
        <w:rPr>
          <w:rFonts w:ascii="Calibri" w:hAnsi="Calibri" w:cs="Calibri"/>
          <w:color w:val="000000"/>
        </w:rPr>
        <w:t>,</w:t>
      </w:r>
      <w:r w:rsidR="0057200A" w:rsidRPr="0057200A">
        <w:rPr>
          <w:rFonts w:ascii="Calibri" w:hAnsi="Calibri" w:cs="Calibri"/>
          <w:color w:val="000000"/>
        </w:rPr>
        <w:t xml:space="preserve"> om att regeringskansliet ska tänka till </w:t>
      </w:r>
      <w:r w:rsidR="0057200A">
        <w:rPr>
          <w:rFonts w:ascii="Calibri" w:hAnsi="Calibri" w:cs="Calibri"/>
          <w:color w:val="000000"/>
        </w:rPr>
        <w:t xml:space="preserve">i dialog </w:t>
      </w:r>
      <w:r w:rsidR="0057200A" w:rsidRPr="0057200A">
        <w:rPr>
          <w:rFonts w:ascii="Calibri" w:hAnsi="Calibri" w:cs="Calibri"/>
          <w:color w:val="000000"/>
        </w:rPr>
        <w:t>kring hur man kan förbättra rapporteringsprocessen.</w:t>
      </w:r>
      <w:r w:rsidR="0057200A">
        <w:rPr>
          <w:rFonts w:ascii="Calibri" w:hAnsi="Calibri" w:cs="Calibri"/>
          <w:color w:val="000000"/>
        </w:rPr>
        <w:t xml:space="preserve"> – </w:t>
      </w:r>
      <w:r w:rsidR="0057200A">
        <w:rPr>
          <w:rFonts w:ascii="Calibri" w:hAnsi="Calibri" w:cs="Calibri"/>
          <w:i/>
          <w:color w:val="000000"/>
        </w:rPr>
        <w:t xml:space="preserve">Den </w:t>
      </w:r>
      <w:r w:rsidR="007727C4" w:rsidRPr="00372D4F">
        <w:rPr>
          <w:rFonts w:ascii="Calibri" w:hAnsi="Calibri" w:cs="Calibri"/>
          <w:i/>
          <w:color w:val="000000"/>
        </w:rPr>
        <w:t xml:space="preserve">stämde </w:t>
      </w:r>
      <w:r w:rsidR="0057200A">
        <w:rPr>
          <w:rFonts w:ascii="Calibri" w:hAnsi="Calibri" w:cs="Calibri"/>
          <w:i/>
          <w:color w:val="000000"/>
        </w:rPr>
        <w:t xml:space="preserve">jag </w:t>
      </w:r>
      <w:r w:rsidR="007727C4" w:rsidRPr="00372D4F">
        <w:rPr>
          <w:rFonts w:ascii="Calibri" w:hAnsi="Calibri" w:cs="Calibri"/>
          <w:i/>
          <w:color w:val="000000"/>
        </w:rPr>
        <w:t xml:space="preserve">av det med statsrådet Hallengren som tyckte det </w:t>
      </w:r>
      <w:r w:rsidR="0057200A">
        <w:rPr>
          <w:rFonts w:ascii="Calibri" w:hAnsi="Calibri" w:cs="Calibri"/>
          <w:i/>
          <w:color w:val="000000"/>
        </w:rPr>
        <w:t>var jätteviktigt</w:t>
      </w:r>
      <w:r w:rsidR="007727C4" w:rsidRPr="00372D4F">
        <w:rPr>
          <w:rFonts w:ascii="Calibri" w:hAnsi="Calibri" w:cs="Calibri"/>
          <w:i/>
          <w:color w:val="000000"/>
        </w:rPr>
        <w:t>.</w:t>
      </w:r>
      <w:r w:rsidR="0057200A">
        <w:rPr>
          <w:rFonts w:ascii="Calibri" w:hAnsi="Calibri" w:cs="Calibri"/>
          <w:i/>
          <w:color w:val="000000"/>
        </w:rPr>
        <w:t xml:space="preserve"> – Man vill leva upp till konventionen och ha ett bra arbete.</w:t>
      </w:r>
      <w:r w:rsidR="007727C4" w:rsidRPr="00372D4F">
        <w:rPr>
          <w:rFonts w:ascii="Calibri" w:hAnsi="Calibri" w:cs="Calibri"/>
          <w:i/>
          <w:color w:val="000000"/>
        </w:rPr>
        <w:t xml:space="preserve"> </w:t>
      </w:r>
    </w:p>
    <w:p w:rsidR="007727C4" w:rsidRPr="001011E8" w:rsidRDefault="007727C4" w:rsidP="007727C4">
      <w:pPr>
        <w:spacing w:before="100" w:beforeAutospacing="1" w:after="100" w:afterAutospacing="1"/>
        <w:rPr>
          <w:rFonts w:ascii="Calibri" w:hAnsi="Calibri" w:cs="Calibri"/>
          <w:color w:val="000000"/>
        </w:rPr>
      </w:pPr>
      <w:r w:rsidRPr="001011E8">
        <w:rPr>
          <w:rFonts w:ascii="Calibri" w:hAnsi="Calibri" w:cs="Calibri"/>
          <w:color w:val="000000"/>
        </w:rPr>
        <w:t xml:space="preserve">Ett arbete med civilsamhället </w:t>
      </w:r>
      <w:r w:rsidR="00BD463A">
        <w:rPr>
          <w:rFonts w:ascii="Calibri" w:hAnsi="Calibri" w:cs="Calibri"/>
          <w:color w:val="000000"/>
        </w:rPr>
        <w:t xml:space="preserve">(representerat av Fonden för mänskliga rättigheter och </w:t>
      </w:r>
      <w:proofErr w:type="spellStart"/>
      <w:r w:rsidR="00BD463A">
        <w:rPr>
          <w:rFonts w:ascii="Calibri" w:hAnsi="Calibri" w:cs="Calibri"/>
          <w:color w:val="000000"/>
        </w:rPr>
        <w:t>Funktionsrätt</w:t>
      </w:r>
      <w:proofErr w:type="spellEnd"/>
      <w:r w:rsidR="00BD463A">
        <w:rPr>
          <w:rFonts w:ascii="Calibri" w:hAnsi="Calibri" w:cs="Calibri"/>
          <w:color w:val="000000"/>
        </w:rPr>
        <w:t xml:space="preserve"> Sverige) o</w:t>
      </w:r>
      <w:r w:rsidR="00337D33">
        <w:rPr>
          <w:rFonts w:ascii="Calibri" w:hAnsi="Calibri" w:cs="Calibri"/>
          <w:color w:val="000000"/>
        </w:rPr>
        <w:t>ch Tobias Rahm från l</w:t>
      </w:r>
      <w:r w:rsidRPr="001011E8">
        <w:rPr>
          <w:rFonts w:ascii="Calibri" w:hAnsi="Calibri" w:cs="Calibri"/>
          <w:color w:val="000000"/>
        </w:rPr>
        <w:t>änsstyrelse</w:t>
      </w:r>
      <w:r w:rsidR="0057200A">
        <w:rPr>
          <w:rFonts w:ascii="Calibri" w:hAnsi="Calibri" w:cs="Calibri"/>
          <w:color w:val="000000"/>
        </w:rPr>
        <w:t>rna</w:t>
      </w:r>
      <w:r w:rsidRPr="001011E8">
        <w:rPr>
          <w:rFonts w:ascii="Calibri" w:hAnsi="Calibri" w:cs="Calibri"/>
          <w:color w:val="000000"/>
        </w:rPr>
        <w:t xml:space="preserve"> har nu inletts för att ta fram en systematisk process. Per-Anders redogör f</w:t>
      </w:r>
      <w:r w:rsidR="00CE566A">
        <w:rPr>
          <w:rFonts w:ascii="Calibri" w:hAnsi="Calibri" w:cs="Calibri"/>
          <w:color w:val="000000"/>
        </w:rPr>
        <w:t>ör hur man ser framför sig en</w:t>
      </w:r>
      <w:r w:rsidR="00337D33">
        <w:rPr>
          <w:rFonts w:ascii="Calibri" w:hAnsi="Calibri" w:cs="Calibri"/>
          <w:color w:val="000000"/>
        </w:rPr>
        <w:t xml:space="preserve"> arbetsprocess med </w:t>
      </w:r>
      <w:r w:rsidRPr="001011E8">
        <w:rPr>
          <w:rFonts w:ascii="Calibri" w:hAnsi="Calibri" w:cs="Calibri"/>
          <w:color w:val="000000"/>
        </w:rPr>
        <w:t>politisk förankring. Det behövs ett utvecklingsarbete vad gäller indikatorer. Det behövs stark politisk styrning som ger prioritet till arbetet. Myndigheter, regioner och kommuner måste ingå och det måste finnas en processägare, så att det blir systematiskt och tydligt. Riksdagen behöver involveras. Kanske genom en skrivelse till riksdagen från regeringen när rekommendationerna kommer. Då kan riksdagen motionera om hur vi kan gå till väga.</w:t>
      </w:r>
    </w:p>
    <w:p w:rsidR="007727C4" w:rsidRPr="00CE566A" w:rsidRDefault="007727C4" w:rsidP="007727C4">
      <w:pPr>
        <w:spacing w:before="100" w:beforeAutospacing="1" w:after="100" w:afterAutospacing="1"/>
        <w:rPr>
          <w:rFonts w:ascii="Calibri" w:hAnsi="Calibri" w:cs="Calibri"/>
          <w:i/>
          <w:iCs/>
          <w:color w:val="000000"/>
        </w:rPr>
      </w:pPr>
      <w:r w:rsidRPr="001011E8">
        <w:rPr>
          <w:rFonts w:ascii="Calibri" w:hAnsi="Calibri" w:cs="Calibri"/>
          <w:b/>
          <w:bCs/>
          <w:color w:val="000000"/>
        </w:rPr>
        <w:t>Tobias Rahm</w:t>
      </w:r>
      <w:r w:rsidRPr="001011E8">
        <w:rPr>
          <w:rFonts w:ascii="Calibri" w:hAnsi="Calibri" w:cs="Calibri"/>
          <w:color w:val="000000"/>
        </w:rPr>
        <w:t xml:space="preserve"> fyllde på med att detta är nyttigt även för</w:t>
      </w:r>
      <w:r w:rsidRPr="001011E8">
        <w:rPr>
          <w:rFonts w:ascii="Calibri" w:hAnsi="Calibri" w:cs="Calibri"/>
          <w:b/>
          <w:bCs/>
          <w:color w:val="000000"/>
        </w:rPr>
        <w:t xml:space="preserve"> </w:t>
      </w:r>
      <w:r w:rsidR="00BD463A">
        <w:rPr>
          <w:rFonts w:ascii="Calibri" w:hAnsi="Calibri" w:cs="Calibri"/>
          <w:b/>
          <w:bCs/>
          <w:color w:val="000000"/>
        </w:rPr>
        <w:t>l</w:t>
      </w:r>
      <w:r w:rsidRPr="001011E8">
        <w:rPr>
          <w:rFonts w:ascii="Calibri" w:hAnsi="Calibri" w:cs="Calibri"/>
          <w:b/>
          <w:bCs/>
          <w:color w:val="000000"/>
        </w:rPr>
        <w:t>änsstyrelserna</w:t>
      </w:r>
      <w:r w:rsidRPr="001011E8">
        <w:rPr>
          <w:rFonts w:ascii="Calibri" w:hAnsi="Calibri" w:cs="Calibri"/>
          <w:color w:val="000000"/>
        </w:rPr>
        <w:t>.</w:t>
      </w:r>
      <w:r w:rsidR="00CE566A">
        <w:rPr>
          <w:rFonts w:ascii="Calibri" w:hAnsi="Calibri" w:cs="Calibri"/>
          <w:i/>
          <w:iCs/>
          <w:color w:val="000000"/>
        </w:rPr>
        <w:br/>
      </w:r>
      <w:r w:rsidR="00CE566A">
        <w:rPr>
          <w:rFonts w:ascii="Calibri" w:hAnsi="Calibri" w:cs="Calibri"/>
          <w:i/>
          <w:color w:val="000000"/>
        </w:rPr>
        <w:t>–</w:t>
      </w:r>
      <w:r w:rsidR="00CE566A">
        <w:rPr>
          <w:rFonts w:ascii="Calibri" w:hAnsi="Calibri" w:cs="Calibri"/>
          <w:i/>
          <w:iCs/>
          <w:color w:val="000000"/>
        </w:rPr>
        <w:t xml:space="preserve"> </w:t>
      </w:r>
      <w:r w:rsidR="00BD463A">
        <w:rPr>
          <w:rFonts w:ascii="Calibri" w:hAnsi="Calibri" w:cs="Calibri"/>
          <w:i/>
          <w:iCs/>
          <w:color w:val="000000"/>
        </w:rPr>
        <w:t xml:space="preserve">Jag tror det här är väldigt nyttigt även för länsstyrelserna. </w:t>
      </w:r>
      <w:r w:rsidRPr="001011E8">
        <w:rPr>
          <w:rFonts w:ascii="Calibri" w:hAnsi="Calibri" w:cs="Calibri"/>
          <w:i/>
          <w:iCs/>
          <w:color w:val="000000"/>
        </w:rPr>
        <w:t>Vi har</w:t>
      </w:r>
      <w:r w:rsidR="00BD463A">
        <w:rPr>
          <w:rFonts w:ascii="Calibri" w:hAnsi="Calibri" w:cs="Calibri"/>
          <w:i/>
          <w:iCs/>
          <w:color w:val="000000"/>
        </w:rPr>
        <w:t xml:space="preserve"> olika roller men</w:t>
      </w:r>
      <w:r w:rsidRPr="001011E8">
        <w:rPr>
          <w:rFonts w:ascii="Calibri" w:hAnsi="Calibri" w:cs="Calibri"/>
          <w:i/>
          <w:iCs/>
          <w:color w:val="000000"/>
        </w:rPr>
        <w:t xml:space="preserve"> ett gemensamt intresse </w:t>
      </w:r>
      <w:r w:rsidR="00BD463A">
        <w:rPr>
          <w:rFonts w:ascii="Calibri" w:hAnsi="Calibri" w:cs="Calibri"/>
          <w:i/>
          <w:iCs/>
          <w:color w:val="000000"/>
        </w:rPr>
        <w:t xml:space="preserve">av </w:t>
      </w:r>
      <w:r w:rsidRPr="001011E8">
        <w:rPr>
          <w:rFonts w:ascii="Calibri" w:hAnsi="Calibri" w:cs="Calibri"/>
          <w:i/>
          <w:iCs/>
          <w:color w:val="000000"/>
        </w:rPr>
        <w:t>att konsolidera arbetet med mänskliga rättigheter</w:t>
      </w:r>
      <w:r w:rsidR="00BD463A">
        <w:rPr>
          <w:rFonts w:ascii="Calibri" w:hAnsi="Calibri" w:cs="Calibri"/>
          <w:i/>
          <w:iCs/>
          <w:color w:val="000000"/>
        </w:rPr>
        <w:t xml:space="preserve"> kring den här otroliga resursen vi har, som jag tycker det är, med att vi har en utomstående </w:t>
      </w:r>
      <w:proofErr w:type="spellStart"/>
      <w:r w:rsidR="00BD463A">
        <w:rPr>
          <w:rFonts w:ascii="Calibri" w:hAnsi="Calibri" w:cs="Calibri"/>
          <w:i/>
          <w:iCs/>
          <w:color w:val="000000"/>
        </w:rPr>
        <w:t>audit</w:t>
      </w:r>
      <w:proofErr w:type="spellEnd"/>
      <w:r w:rsidR="00BD463A">
        <w:rPr>
          <w:rFonts w:ascii="Calibri" w:hAnsi="Calibri" w:cs="Calibri"/>
          <w:i/>
          <w:iCs/>
          <w:color w:val="000000"/>
        </w:rPr>
        <w:t xml:space="preserve"> </w:t>
      </w:r>
      <w:r w:rsidR="00CE566A" w:rsidRPr="00CE566A">
        <w:rPr>
          <w:rFonts w:ascii="Calibri" w:hAnsi="Calibri" w:cs="Calibri"/>
          <w:iCs/>
          <w:color w:val="000000"/>
        </w:rPr>
        <w:t>(revision)</w:t>
      </w:r>
      <w:r w:rsidR="00CE566A">
        <w:rPr>
          <w:rFonts w:ascii="Calibri" w:hAnsi="Calibri" w:cs="Calibri"/>
          <w:i/>
          <w:iCs/>
          <w:color w:val="000000"/>
        </w:rPr>
        <w:t xml:space="preserve"> </w:t>
      </w:r>
      <w:r w:rsidR="00BD463A">
        <w:rPr>
          <w:rFonts w:ascii="Calibri" w:hAnsi="Calibri" w:cs="Calibri"/>
          <w:i/>
          <w:iCs/>
          <w:color w:val="000000"/>
        </w:rPr>
        <w:t xml:space="preserve">som vi har kring hur vi jobbar med mänskliga rättigheter. Det är väldigt lätt hänt annars att det här blir </w:t>
      </w:r>
      <w:r w:rsidRPr="001011E8">
        <w:rPr>
          <w:rFonts w:ascii="Calibri" w:hAnsi="Calibri" w:cs="Calibri"/>
          <w:i/>
          <w:iCs/>
          <w:color w:val="000000"/>
        </w:rPr>
        <w:t>en kvasipolitisk diskussion om vad som är </w:t>
      </w:r>
      <w:r w:rsidR="00BD463A">
        <w:rPr>
          <w:rFonts w:ascii="Calibri" w:hAnsi="Calibri" w:cs="Calibri"/>
          <w:i/>
          <w:iCs/>
          <w:color w:val="000000"/>
        </w:rPr>
        <w:t>en människorättsfråga.</w:t>
      </w:r>
      <w:r w:rsidRPr="001011E8">
        <w:rPr>
          <w:rFonts w:ascii="Calibri" w:hAnsi="Calibri" w:cs="Calibri"/>
          <w:i/>
          <w:iCs/>
          <w:color w:val="000000"/>
        </w:rPr>
        <w:t xml:space="preserve"> </w:t>
      </w:r>
      <w:r w:rsidR="00382406">
        <w:rPr>
          <w:rFonts w:ascii="Calibri" w:hAnsi="Calibri" w:cs="Calibri"/>
          <w:i/>
          <w:iCs/>
          <w:color w:val="000000"/>
        </w:rPr>
        <w:br/>
      </w:r>
      <w:r w:rsidR="00382406">
        <w:rPr>
          <w:rFonts w:ascii="Calibri" w:hAnsi="Calibri" w:cs="Calibri"/>
          <w:i/>
          <w:iCs/>
          <w:color w:val="000000"/>
        </w:rPr>
        <w:br/>
      </w:r>
      <w:r w:rsidR="00382406">
        <w:rPr>
          <w:rFonts w:ascii="Calibri" w:hAnsi="Calibri" w:cs="Calibri"/>
          <w:iCs/>
          <w:color w:val="000000"/>
        </w:rPr>
        <w:t>Planen är att samla till ett större möte med civilsamhället för att gå igenom ett utkast till rapporteringsprocess, vilket innehåller bland annat att det ska komma en handlingsplan där man anger vem som är ansvarig för vad när det gäller de rekommendationer Sverige får. Kanske vore det bra att ha en skrivelse till riksdagen med den här handlingsplanen</w:t>
      </w:r>
      <w:r w:rsidR="008B00C2">
        <w:rPr>
          <w:rFonts w:ascii="Calibri" w:hAnsi="Calibri" w:cs="Calibri"/>
          <w:iCs/>
          <w:color w:val="000000"/>
        </w:rPr>
        <w:t xml:space="preserve">, där regeringen berättar </w:t>
      </w:r>
      <w:r w:rsidR="00CE566A">
        <w:rPr>
          <w:rFonts w:ascii="Calibri" w:hAnsi="Calibri" w:cs="Calibri"/>
          <w:iCs/>
          <w:color w:val="000000"/>
        </w:rPr>
        <w:t xml:space="preserve">för riksdagen </w:t>
      </w:r>
      <w:r w:rsidR="008B00C2">
        <w:rPr>
          <w:rFonts w:ascii="Calibri" w:hAnsi="Calibri" w:cs="Calibri"/>
          <w:iCs/>
          <w:color w:val="000000"/>
        </w:rPr>
        <w:t>om rekommendationerna och hur man avser att gå vidare för att åtgärda dem. Då kan man få värdefulla synpunkter från riksdagen och det blir ett gemensamt arbete kring det här.</w:t>
      </w:r>
    </w:p>
    <w:p w:rsidR="007727C4" w:rsidRPr="001011E8" w:rsidRDefault="007727C4" w:rsidP="007727C4">
      <w:pPr>
        <w:spacing w:before="100" w:beforeAutospacing="1" w:after="100" w:afterAutospacing="1"/>
        <w:rPr>
          <w:rFonts w:ascii="Calibri" w:hAnsi="Calibri" w:cs="Calibri"/>
          <w:color w:val="000000"/>
        </w:rPr>
      </w:pPr>
      <w:r w:rsidRPr="001011E8">
        <w:rPr>
          <w:rFonts w:ascii="Calibri" w:hAnsi="Calibri" w:cs="Calibri"/>
          <w:color w:val="000000"/>
        </w:rPr>
        <w:t xml:space="preserve">Den 1 januari i år 2022 hände något stort </w:t>
      </w:r>
      <w:r w:rsidR="008B00C2">
        <w:rPr>
          <w:rFonts w:ascii="Calibri" w:hAnsi="Calibri" w:cs="Calibri"/>
          <w:color w:val="000000"/>
        </w:rPr>
        <w:t xml:space="preserve">och historiskt </w:t>
      </w:r>
      <w:r w:rsidRPr="001011E8">
        <w:rPr>
          <w:rFonts w:ascii="Calibri" w:hAnsi="Calibri" w:cs="Calibri"/>
          <w:color w:val="000000"/>
        </w:rPr>
        <w:t xml:space="preserve">i svensk MR-historia, </w:t>
      </w:r>
      <w:r w:rsidRPr="001011E8">
        <w:rPr>
          <w:rFonts w:ascii="Calibri" w:hAnsi="Calibri" w:cs="Calibri"/>
          <w:b/>
          <w:bCs/>
          <w:color w:val="000000"/>
        </w:rPr>
        <w:t xml:space="preserve">Institutet för mänskliga rättigheter </w:t>
      </w:r>
      <w:r w:rsidRPr="001011E8">
        <w:rPr>
          <w:rFonts w:ascii="Calibri" w:hAnsi="Calibri" w:cs="Calibri"/>
          <w:color w:val="000000"/>
        </w:rPr>
        <w:t>inrättades. </w:t>
      </w:r>
    </w:p>
    <w:p w:rsidR="007727C4" w:rsidRPr="001011E8" w:rsidRDefault="007727C4" w:rsidP="007727C4">
      <w:pPr>
        <w:rPr>
          <w:rFonts w:ascii="Calibri" w:hAnsi="Calibri" w:cs="Calibri"/>
          <w:color w:val="000000"/>
        </w:rPr>
      </w:pPr>
      <w:r w:rsidRPr="001011E8">
        <w:rPr>
          <w:rFonts w:ascii="Calibri" w:hAnsi="Calibri" w:cs="Calibri"/>
          <w:b/>
          <w:bCs/>
          <w:color w:val="000000"/>
          <w:lang w:eastAsia="en-US"/>
        </w:rPr>
        <w:t>Linde Lindkvist</w:t>
      </w:r>
      <w:r w:rsidRPr="001011E8">
        <w:rPr>
          <w:rFonts w:ascii="Calibri" w:hAnsi="Calibri" w:cs="Calibri"/>
          <w:color w:val="000000"/>
          <w:lang w:eastAsia="en-US"/>
        </w:rPr>
        <w:t xml:space="preserve">, utredare vid </w:t>
      </w:r>
      <w:r w:rsidR="00BB7D83">
        <w:rPr>
          <w:rFonts w:ascii="Calibri" w:hAnsi="Calibri" w:cs="Calibri"/>
          <w:color w:val="000000"/>
          <w:lang w:eastAsia="en-US"/>
        </w:rPr>
        <w:t>MR-i</w:t>
      </w:r>
      <w:r w:rsidRPr="001011E8">
        <w:rPr>
          <w:rFonts w:ascii="Calibri" w:hAnsi="Calibri" w:cs="Calibri"/>
          <w:color w:val="000000"/>
          <w:lang w:eastAsia="en-US"/>
        </w:rPr>
        <w:t>nstitutet, tog här vid som representant för den oberoende övervakningen, den tredje axeln i triangeln. </w:t>
      </w:r>
      <w:r w:rsidR="00CE566A">
        <w:rPr>
          <w:rFonts w:ascii="Calibri" w:hAnsi="Calibri" w:cs="Calibri"/>
          <w:color w:val="000000"/>
        </w:rPr>
        <w:t>Linde inledde med</w:t>
      </w:r>
      <w:r w:rsidRPr="001011E8">
        <w:rPr>
          <w:rFonts w:ascii="Calibri" w:hAnsi="Calibri" w:cs="Calibri"/>
          <w:color w:val="000000"/>
        </w:rPr>
        <w:t xml:space="preserve"> hur intressant det varit att ta </w:t>
      </w:r>
      <w:r w:rsidRPr="001011E8">
        <w:rPr>
          <w:rFonts w:ascii="Calibri" w:hAnsi="Calibri" w:cs="Calibri"/>
          <w:color w:val="000000"/>
        </w:rPr>
        <w:lastRenderedPageBreak/>
        <w:t>del av allas olika perspektiv och konstaterade att institutets roll</w:t>
      </w:r>
      <w:r w:rsidR="00BB7D83">
        <w:rPr>
          <w:rFonts w:ascii="Calibri" w:hAnsi="Calibri" w:cs="Calibri"/>
          <w:color w:val="000000"/>
        </w:rPr>
        <w:t xml:space="preserve"> </w:t>
      </w:r>
      <w:r w:rsidRPr="001011E8">
        <w:rPr>
          <w:rFonts w:ascii="Calibri" w:hAnsi="Calibri" w:cs="Calibri"/>
          <w:color w:val="000000"/>
        </w:rPr>
        <w:t xml:space="preserve">som övervakningsmekanism är att bland annat hålla koll på personer som Tobias och Per-Anders.  </w:t>
      </w:r>
    </w:p>
    <w:p w:rsidR="007727C4" w:rsidRPr="001011E8" w:rsidRDefault="007727C4" w:rsidP="007727C4">
      <w:pPr>
        <w:pStyle w:val="Normalwebb"/>
        <w:rPr>
          <w:rFonts w:ascii="Calibri" w:hAnsi="Calibri" w:cs="Calibri"/>
          <w:color w:val="000000"/>
        </w:rPr>
      </w:pPr>
      <w:r w:rsidRPr="001011E8">
        <w:rPr>
          <w:rFonts w:ascii="Calibri" w:hAnsi="Calibri" w:cs="Calibri"/>
          <w:color w:val="000000"/>
        </w:rPr>
        <w:t>Därefter redogjorde han för ramarna för institutet, som nu varit igång i drygt fyra månader:</w:t>
      </w:r>
    </w:p>
    <w:p w:rsidR="007727C4" w:rsidRPr="001011E8" w:rsidRDefault="007727C4" w:rsidP="007727C4">
      <w:pPr>
        <w:numPr>
          <w:ilvl w:val="0"/>
          <w:numId w:val="9"/>
        </w:numPr>
        <w:spacing w:before="100" w:beforeAutospacing="1" w:after="100" w:afterAutospacing="1"/>
        <w:rPr>
          <w:rFonts w:ascii="Calibri" w:eastAsia="Times New Roman" w:hAnsi="Calibri" w:cs="Calibri"/>
          <w:color w:val="000000"/>
        </w:rPr>
      </w:pPr>
      <w:r w:rsidRPr="001011E8">
        <w:rPr>
          <w:rFonts w:ascii="Calibri" w:eastAsia="Times New Roman" w:hAnsi="Calibri" w:cs="Calibri"/>
          <w:color w:val="000000"/>
        </w:rPr>
        <w:t>Främja säkerställandet av MR i Sverige (</w:t>
      </w:r>
      <w:r w:rsidR="00CE566A">
        <w:rPr>
          <w:rFonts w:ascii="Calibri" w:eastAsia="Times New Roman" w:hAnsi="Calibri" w:cs="Calibri"/>
          <w:color w:val="000000"/>
        </w:rPr>
        <w:t xml:space="preserve">utifrån </w:t>
      </w:r>
      <w:r w:rsidRPr="001011E8">
        <w:rPr>
          <w:rFonts w:ascii="Calibri" w:eastAsia="Times New Roman" w:hAnsi="Calibri" w:cs="Calibri"/>
          <w:color w:val="000000"/>
        </w:rPr>
        <w:t>grundlag, Europakonventionen, MR-konventioner</w:t>
      </w:r>
      <w:r w:rsidR="00BB7D83">
        <w:rPr>
          <w:rFonts w:ascii="Calibri" w:eastAsia="Times New Roman" w:hAnsi="Calibri" w:cs="Calibri"/>
          <w:color w:val="000000"/>
        </w:rPr>
        <w:t>, EUs stadga för grundläggande rättigheter</w:t>
      </w:r>
      <w:r w:rsidRPr="001011E8">
        <w:rPr>
          <w:rFonts w:ascii="Calibri" w:eastAsia="Times New Roman" w:hAnsi="Calibri" w:cs="Calibri"/>
          <w:color w:val="000000"/>
        </w:rPr>
        <w:t xml:space="preserve"> och andra internationella åtaganden</w:t>
      </w:r>
      <w:r w:rsidR="00BB7D83">
        <w:rPr>
          <w:rFonts w:ascii="Calibri" w:eastAsia="Times New Roman" w:hAnsi="Calibri" w:cs="Calibri"/>
          <w:color w:val="000000"/>
        </w:rPr>
        <w:t xml:space="preserve"> på MR-området inklusive ESK-konventionen</w:t>
      </w:r>
      <w:r w:rsidRPr="001011E8">
        <w:rPr>
          <w:rFonts w:ascii="Calibri" w:eastAsia="Times New Roman" w:hAnsi="Calibri" w:cs="Calibri"/>
          <w:color w:val="000000"/>
        </w:rPr>
        <w:t>).</w:t>
      </w:r>
    </w:p>
    <w:p w:rsidR="007727C4" w:rsidRPr="001011E8" w:rsidRDefault="007727C4" w:rsidP="007727C4">
      <w:pPr>
        <w:numPr>
          <w:ilvl w:val="0"/>
          <w:numId w:val="9"/>
        </w:numPr>
        <w:spacing w:before="100" w:beforeAutospacing="1" w:after="100" w:afterAutospacing="1"/>
        <w:rPr>
          <w:rFonts w:ascii="Calibri" w:eastAsia="Times New Roman" w:hAnsi="Calibri" w:cs="Calibri"/>
          <w:color w:val="000000"/>
        </w:rPr>
      </w:pPr>
      <w:r w:rsidRPr="001011E8">
        <w:rPr>
          <w:rFonts w:ascii="Calibri" w:eastAsia="Times New Roman" w:hAnsi="Calibri" w:cs="Calibri"/>
          <w:color w:val="000000"/>
        </w:rPr>
        <w:t>Oberoende övervakningsmekanism</w:t>
      </w:r>
      <w:r w:rsidR="00BB7D83">
        <w:rPr>
          <w:rFonts w:ascii="Calibri" w:eastAsia="Times New Roman" w:hAnsi="Calibri" w:cs="Calibri"/>
          <w:color w:val="000000"/>
        </w:rPr>
        <w:t xml:space="preserve"> enligt artikel 33.2 enligt CRPD</w:t>
      </w:r>
      <w:r w:rsidRPr="001011E8">
        <w:rPr>
          <w:rFonts w:ascii="Calibri" w:eastAsia="Times New Roman" w:hAnsi="Calibri" w:cs="Calibri"/>
          <w:color w:val="000000"/>
        </w:rPr>
        <w:t>.</w:t>
      </w:r>
    </w:p>
    <w:p w:rsidR="007727C4" w:rsidRPr="001011E8" w:rsidRDefault="007727C4" w:rsidP="007727C4">
      <w:pPr>
        <w:numPr>
          <w:ilvl w:val="0"/>
          <w:numId w:val="9"/>
        </w:numPr>
        <w:spacing w:before="100" w:beforeAutospacing="1" w:after="100" w:afterAutospacing="1"/>
        <w:rPr>
          <w:rFonts w:ascii="Calibri" w:eastAsia="Times New Roman" w:hAnsi="Calibri" w:cs="Calibri"/>
          <w:color w:val="000000"/>
        </w:rPr>
      </w:pPr>
      <w:r w:rsidRPr="001011E8">
        <w:rPr>
          <w:rFonts w:ascii="Calibri" w:eastAsia="Times New Roman" w:hAnsi="Calibri" w:cs="Calibri"/>
          <w:color w:val="000000"/>
        </w:rPr>
        <w:t xml:space="preserve">I lagen står det att vi ska följa, undersöka och rapportera om utvecklingen av MR i Sverige och lämna råd till regeringen om hur vi kan förbättra </w:t>
      </w:r>
      <w:r w:rsidR="00BB7D83">
        <w:rPr>
          <w:rFonts w:ascii="Calibri" w:eastAsia="Times New Roman" w:hAnsi="Calibri" w:cs="Calibri"/>
          <w:color w:val="000000"/>
        </w:rPr>
        <w:t>respekten för mänskliga rättigheter i Sverige</w:t>
      </w:r>
      <w:r w:rsidRPr="001011E8">
        <w:rPr>
          <w:rFonts w:ascii="Calibri" w:eastAsia="Times New Roman" w:hAnsi="Calibri" w:cs="Calibri"/>
          <w:color w:val="000000"/>
        </w:rPr>
        <w:t>. Vi kan även lämna råd om att ingå internationella överenskommelser.</w:t>
      </w:r>
    </w:p>
    <w:p w:rsidR="007727C4" w:rsidRPr="001011E8" w:rsidRDefault="007727C4" w:rsidP="007727C4">
      <w:pPr>
        <w:numPr>
          <w:ilvl w:val="0"/>
          <w:numId w:val="9"/>
        </w:numPr>
        <w:spacing w:before="100" w:beforeAutospacing="1" w:after="100" w:afterAutospacing="1"/>
        <w:rPr>
          <w:rFonts w:ascii="Calibri" w:eastAsia="Times New Roman" w:hAnsi="Calibri" w:cs="Calibri"/>
          <w:color w:val="000000"/>
        </w:rPr>
      </w:pPr>
      <w:r w:rsidRPr="001011E8">
        <w:rPr>
          <w:rFonts w:ascii="Calibri" w:eastAsia="Times New Roman" w:hAnsi="Calibri" w:cs="Calibri"/>
          <w:color w:val="000000"/>
        </w:rPr>
        <w:t xml:space="preserve">Vi har möjlighet </w:t>
      </w:r>
      <w:r w:rsidR="00007641">
        <w:rPr>
          <w:rFonts w:ascii="Calibri" w:eastAsia="Times New Roman" w:hAnsi="Calibri" w:cs="Calibri"/>
          <w:color w:val="000000"/>
        </w:rPr>
        <w:t xml:space="preserve">att ha, </w:t>
      </w:r>
      <w:r w:rsidRPr="001011E8">
        <w:rPr>
          <w:rFonts w:ascii="Calibri" w:eastAsia="Times New Roman" w:hAnsi="Calibri" w:cs="Calibri"/>
          <w:color w:val="000000"/>
        </w:rPr>
        <w:t>och kommer att ha</w:t>
      </w:r>
      <w:r w:rsidR="00007641">
        <w:rPr>
          <w:rFonts w:ascii="Calibri" w:eastAsia="Times New Roman" w:hAnsi="Calibri" w:cs="Calibri"/>
          <w:color w:val="000000"/>
        </w:rPr>
        <w:t>,</w:t>
      </w:r>
      <w:r w:rsidRPr="001011E8">
        <w:rPr>
          <w:rFonts w:ascii="Calibri" w:eastAsia="Times New Roman" w:hAnsi="Calibri" w:cs="Calibri"/>
          <w:color w:val="000000"/>
        </w:rPr>
        <w:t xml:space="preserve"> dialog med traktatkommittéerna inom FN.</w:t>
      </w:r>
    </w:p>
    <w:p w:rsidR="00BB7D83" w:rsidRDefault="007727C4" w:rsidP="00486003">
      <w:pPr>
        <w:numPr>
          <w:ilvl w:val="0"/>
          <w:numId w:val="9"/>
        </w:numPr>
        <w:spacing w:before="100" w:beforeAutospacing="1" w:after="100" w:afterAutospacing="1"/>
        <w:rPr>
          <w:rFonts w:ascii="Calibri" w:eastAsia="Times New Roman" w:hAnsi="Calibri" w:cs="Calibri"/>
          <w:color w:val="000000"/>
        </w:rPr>
      </w:pPr>
      <w:r w:rsidRPr="00BB7D83">
        <w:rPr>
          <w:rFonts w:ascii="Calibri" w:eastAsia="Times New Roman" w:hAnsi="Calibri" w:cs="Calibri"/>
          <w:color w:val="000000"/>
        </w:rPr>
        <w:t>Främja forskning, utbildning och öka</w:t>
      </w:r>
      <w:r w:rsidR="00BB7D83" w:rsidRPr="00BB7D83">
        <w:rPr>
          <w:rFonts w:ascii="Calibri" w:eastAsia="Times New Roman" w:hAnsi="Calibri" w:cs="Calibri"/>
          <w:color w:val="000000"/>
        </w:rPr>
        <w:t>d medvetenhet om de mänskliga rättigheterna i Sverige</w:t>
      </w:r>
      <w:r w:rsidR="00BB7D83">
        <w:rPr>
          <w:rFonts w:ascii="Calibri" w:eastAsia="Times New Roman" w:hAnsi="Calibri" w:cs="Calibri"/>
          <w:color w:val="000000"/>
        </w:rPr>
        <w:t>.</w:t>
      </w:r>
    </w:p>
    <w:p w:rsidR="007727C4" w:rsidRPr="00BB7D83" w:rsidRDefault="007727C4" w:rsidP="00486003">
      <w:pPr>
        <w:numPr>
          <w:ilvl w:val="0"/>
          <w:numId w:val="9"/>
        </w:numPr>
        <w:spacing w:before="100" w:beforeAutospacing="1" w:after="100" w:afterAutospacing="1"/>
        <w:rPr>
          <w:rFonts w:ascii="Calibri" w:eastAsia="Times New Roman" w:hAnsi="Calibri" w:cs="Calibri"/>
          <w:color w:val="000000"/>
        </w:rPr>
      </w:pPr>
      <w:r w:rsidRPr="00BB7D83">
        <w:rPr>
          <w:rFonts w:ascii="Calibri" w:eastAsia="Times New Roman" w:hAnsi="Calibri" w:cs="Calibri"/>
          <w:color w:val="000000"/>
        </w:rPr>
        <w:t>Årsrapport till regeringen där vi säger något om våra iakttagelser/överblick om hur läget ligger till och samt det arbete vi utfört.</w:t>
      </w:r>
    </w:p>
    <w:p w:rsidR="007727C4" w:rsidRPr="001011E8" w:rsidRDefault="007727C4" w:rsidP="007727C4">
      <w:pPr>
        <w:numPr>
          <w:ilvl w:val="0"/>
          <w:numId w:val="9"/>
        </w:numPr>
        <w:spacing w:before="100" w:beforeAutospacing="1" w:after="100" w:afterAutospacing="1"/>
        <w:rPr>
          <w:rFonts w:ascii="Calibri" w:eastAsia="Times New Roman" w:hAnsi="Calibri" w:cs="Calibri"/>
          <w:color w:val="000000"/>
        </w:rPr>
      </w:pPr>
      <w:r w:rsidRPr="001011E8">
        <w:rPr>
          <w:rFonts w:ascii="Calibri" w:eastAsia="Times New Roman" w:hAnsi="Calibri" w:cs="Calibri"/>
          <w:color w:val="000000"/>
        </w:rPr>
        <w:t xml:space="preserve">Vi ska inte vara en tillsynsmyndighet eller </w:t>
      </w:r>
      <w:r w:rsidR="00BB7D83">
        <w:rPr>
          <w:rFonts w:ascii="Calibri" w:eastAsia="Times New Roman" w:hAnsi="Calibri" w:cs="Calibri"/>
          <w:color w:val="000000"/>
        </w:rPr>
        <w:t>hantera</w:t>
      </w:r>
      <w:r w:rsidRPr="001011E8">
        <w:rPr>
          <w:rFonts w:ascii="Calibri" w:eastAsia="Times New Roman" w:hAnsi="Calibri" w:cs="Calibri"/>
          <w:color w:val="000000"/>
        </w:rPr>
        <w:t xml:space="preserve"> individuella klagomål.</w:t>
      </w:r>
    </w:p>
    <w:p w:rsidR="007727C4" w:rsidRPr="001011E8" w:rsidRDefault="007727C4" w:rsidP="007727C4">
      <w:pPr>
        <w:numPr>
          <w:ilvl w:val="0"/>
          <w:numId w:val="9"/>
        </w:numPr>
        <w:spacing w:before="100" w:beforeAutospacing="1" w:after="100" w:afterAutospacing="1"/>
        <w:rPr>
          <w:rFonts w:ascii="Calibri" w:eastAsia="Times New Roman" w:hAnsi="Calibri" w:cs="Calibri"/>
          <w:color w:val="000000"/>
        </w:rPr>
      </w:pPr>
      <w:r w:rsidRPr="001011E8">
        <w:rPr>
          <w:rFonts w:ascii="Calibri" w:eastAsia="Times New Roman" w:hAnsi="Calibri" w:cs="Calibri"/>
          <w:color w:val="000000"/>
        </w:rPr>
        <w:t>I lagen framgår hur vi ska garantera vårt oberoende. Vi kommer också att säkerställa det</w:t>
      </w:r>
      <w:r w:rsidR="00007641">
        <w:rPr>
          <w:rFonts w:ascii="Calibri" w:eastAsia="Times New Roman" w:hAnsi="Calibri" w:cs="Calibri"/>
          <w:color w:val="000000"/>
        </w:rPr>
        <w:t xml:space="preserve"> genom den</w:t>
      </w:r>
      <w:r w:rsidRPr="001011E8">
        <w:rPr>
          <w:rFonts w:ascii="Calibri" w:eastAsia="Times New Roman" w:hAnsi="Calibri" w:cs="Calibri"/>
          <w:color w:val="000000"/>
        </w:rPr>
        <w:t xml:space="preserve"> breda dialogen med civilsamhället och vara transparenta i vårt arbete.</w:t>
      </w:r>
    </w:p>
    <w:p w:rsidR="007727C4" w:rsidRPr="001011E8" w:rsidRDefault="007727C4" w:rsidP="007727C4">
      <w:pPr>
        <w:rPr>
          <w:rFonts w:ascii="Calibri" w:hAnsi="Calibri" w:cs="Calibri"/>
          <w:color w:val="000000"/>
        </w:rPr>
      </w:pPr>
      <w:r w:rsidRPr="001011E8">
        <w:rPr>
          <w:rFonts w:ascii="Calibri" w:hAnsi="Calibri" w:cs="Calibri"/>
          <w:color w:val="000000"/>
        </w:rPr>
        <w:t>Linde Lindkvist redogjorde också för planerna framåt</w:t>
      </w:r>
      <w:r w:rsidR="00BB7D83">
        <w:rPr>
          <w:rFonts w:ascii="Calibri" w:hAnsi="Calibri" w:cs="Calibri"/>
          <w:color w:val="000000"/>
        </w:rPr>
        <w:t xml:space="preserve"> under första året</w:t>
      </w:r>
      <w:r w:rsidRPr="001011E8">
        <w:rPr>
          <w:rFonts w:ascii="Calibri" w:hAnsi="Calibri" w:cs="Calibri"/>
          <w:color w:val="000000"/>
        </w:rPr>
        <w:t>:</w:t>
      </w:r>
    </w:p>
    <w:p w:rsidR="007727C4" w:rsidRPr="001011E8" w:rsidRDefault="007727C4" w:rsidP="007727C4">
      <w:pPr>
        <w:rPr>
          <w:rFonts w:ascii="Calibri" w:hAnsi="Calibri" w:cs="Calibri"/>
          <w:color w:val="000000"/>
        </w:rPr>
      </w:pPr>
      <w:r w:rsidRPr="001011E8">
        <w:rPr>
          <w:rFonts w:ascii="Calibri" w:hAnsi="Calibri" w:cs="Calibri"/>
          <w:i/>
          <w:iCs/>
          <w:color w:val="000000"/>
        </w:rPr>
        <w:t xml:space="preserve">- Vi ska genomföra en enkätundersökning brett i Sverige för att se vilka rättigheter som är </w:t>
      </w:r>
      <w:r w:rsidR="00BB7D83">
        <w:rPr>
          <w:rFonts w:ascii="Calibri" w:hAnsi="Calibri" w:cs="Calibri"/>
          <w:i/>
          <w:iCs/>
          <w:color w:val="000000"/>
        </w:rPr>
        <w:t xml:space="preserve">särskilt </w:t>
      </w:r>
      <w:r w:rsidRPr="001011E8">
        <w:rPr>
          <w:rFonts w:ascii="Calibri" w:hAnsi="Calibri" w:cs="Calibri"/>
          <w:i/>
          <w:iCs/>
          <w:color w:val="000000"/>
        </w:rPr>
        <w:t>angelägna.</w:t>
      </w:r>
    </w:p>
    <w:p w:rsidR="007727C4" w:rsidRPr="001011E8" w:rsidRDefault="007727C4" w:rsidP="007727C4">
      <w:pPr>
        <w:rPr>
          <w:rFonts w:ascii="Calibri" w:hAnsi="Calibri" w:cs="Calibri"/>
          <w:color w:val="000000"/>
        </w:rPr>
      </w:pPr>
      <w:r w:rsidRPr="001011E8">
        <w:rPr>
          <w:rFonts w:ascii="Calibri" w:hAnsi="Calibri" w:cs="Calibri"/>
          <w:i/>
          <w:iCs/>
          <w:color w:val="000000"/>
        </w:rPr>
        <w:t>- Vi kommer också genomföra</w:t>
      </w:r>
      <w:r w:rsidR="00BB7D83">
        <w:rPr>
          <w:rFonts w:ascii="Calibri" w:hAnsi="Calibri" w:cs="Calibri"/>
          <w:i/>
          <w:iCs/>
          <w:color w:val="000000"/>
        </w:rPr>
        <w:t xml:space="preserve"> någon</w:t>
      </w:r>
      <w:r w:rsidRPr="001011E8">
        <w:rPr>
          <w:rFonts w:ascii="Calibri" w:hAnsi="Calibri" w:cs="Calibri"/>
          <w:i/>
          <w:iCs/>
          <w:color w:val="000000"/>
        </w:rPr>
        <w:t xml:space="preserve"> tematisk enkätundersökning med fokus på utkrävbarhet.</w:t>
      </w:r>
    </w:p>
    <w:p w:rsidR="007727C4" w:rsidRPr="001011E8" w:rsidRDefault="007727C4" w:rsidP="007727C4">
      <w:pPr>
        <w:rPr>
          <w:rFonts w:ascii="Calibri" w:hAnsi="Calibri" w:cs="Calibri"/>
          <w:color w:val="000000"/>
        </w:rPr>
      </w:pPr>
      <w:r w:rsidRPr="001011E8">
        <w:rPr>
          <w:rFonts w:ascii="Calibri" w:hAnsi="Calibri" w:cs="Calibri"/>
          <w:i/>
          <w:iCs/>
          <w:color w:val="000000"/>
        </w:rPr>
        <w:t>- Breda samtal med civilsamhället.</w:t>
      </w:r>
    </w:p>
    <w:p w:rsidR="007727C4" w:rsidRPr="001011E8" w:rsidRDefault="007727C4" w:rsidP="007727C4">
      <w:pPr>
        <w:rPr>
          <w:rFonts w:ascii="Calibri" w:hAnsi="Calibri" w:cs="Calibri"/>
          <w:color w:val="000000"/>
        </w:rPr>
      </w:pPr>
      <w:r w:rsidRPr="001011E8">
        <w:rPr>
          <w:rFonts w:ascii="Calibri" w:hAnsi="Calibri" w:cs="Calibri"/>
          <w:i/>
          <w:iCs/>
          <w:color w:val="000000"/>
        </w:rPr>
        <w:t>- Vi ska vara ett öra utåt i Sverige.</w:t>
      </w:r>
    </w:p>
    <w:p w:rsidR="007727C4" w:rsidRPr="001011E8" w:rsidRDefault="007727C4" w:rsidP="001011E8">
      <w:pPr>
        <w:rPr>
          <w:rFonts w:ascii="Calibri" w:hAnsi="Calibri" w:cs="Calibri"/>
          <w:color w:val="000000"/>
        </w:rPr>
      </w:pPr>
      <w:r w:rsidRPr="001011E8">
        <w:rPr>
          <w:rFonts w:ascii="Calibri" w:hAnsi="Calibri" w:cs="Calibri"/>
          <w:i/>
          <w:iCs/>
          <w:color w:val="000000"/>
        </w:rPr>
        <w:t>- Vi kommer att lämna in en egen rapport till ESK-kommittén, men vi vet inte exakt hur den kommer att se ut idag. Vi kommer att arbeta med den till hösten.</w:t>
      </w:r>
    </w:p>
    <w:p w:rsidR="007727C4" w:rsidRPr="001011E8" w:rsidRDefault="007727C4" w:rsidP="007727C4">
      <w:pPr>
        <w:pStyle w:val="Normalwebb"/>
        <w:spacing w:after="240" w:afterAutospacing="0"/>
        <w:rPr>
          <w:rFonts w:ascii="Calibri" w:hAnsi="Calibri" w:cs="Calibri"/>
          <w:color w:val="000000"/>
        </w:rPr>
      </w:pPr>
      <w:r w:rsidRPr="001011E8">
        <w:rPr>
          <w:rFonts w:ascii="Calibri" w:hAnsi="Calibri" w:cs="Calibri"/>
          <w:color w:val="000000"/>
        </w:rPr>
        <w:t>Som avslutning av seminariet deltog alla medverkande i en avslutande runda. </w:t>
      </w:r>
    </w:p>
    <w:p w:rsidR="007727C4" w:rsidRPr="001011E8" w:rsidRDefault="007727C4" w:rsidP="007727C4">
      <w:pPr>
        <w:pStyle w:val="Normalwebb"/>
        <w:rPr>
          <w:rFonts w:ascii="Calibri" w:hAnsi="Calibri" w:cs="Calibri"/>
          <w:color w:val="000000"/>
        </w:rPr>
      </w:pPr>
      <w:r w:rsidRPr="001011E8">
        <w:rPr>
          <w:rFonts w:ascii="Calibri" w:hAnsi="Calibri" w:cs="Calibri"/>
          <w:b/>
          <w:bCs/>
          <w:color w:val="000000"/>
        </w:rPr>
        <w:t>MR-fondens</w:t>
      </w:r>
      <w:r w:rsidRPr="001011E8">
        <w:rPr>
          <w:rFonts w:ascii="Calibri" w:hAnsi="Calibri" w:cs="Calibri"/>
          <w:color w:val="000000"/>
        </w:rPr>
        <w:t xml:space="preserve"> generalsekreterare </w:t>
      </w:r>
      <w:r w:rsidRPr="001011E8">
        <w:rPr>
          <w:rFonts w:ascii="Calibri" w:hAnsi="Calibri" w:cs="Calibri"/>
          <w:b/>
          <w:bCs/>
          <w:color w:val="000000"/>
        </w:rPr>
        <w:t>Ulrika Strand</w:t>
      </w:r>
      <w:r w:rsidRPr="001011E8">
        <w:rPr>
          <w:rFonts w:ascii="Calibri" w:hAnsi="Calibri" w:cs="Calibri"/>
          <w:color w:val="000000"/>
        </w:rPr>
        <w:t xml:space="preserve"> konstaterade i sin reflektion att eftermiddagen bekräftat ESK-rättigheter som just mänskliga rättigheter, att vi som arbetar med förverkligandet går igång på indikatorer och att det finns stora behov av systematik - något flera av de medverkande lyfte i sina inlägg. Det är också väldigt tydligt att det finns brister i tillämpningen av våra lagar på grund av politisk ovilja.</w:t>
      </w:r>
      <w:r w:rsidR="00566E03">
        <w:rPr>
          <w:rFonts w:ascii="Calibri" w:hAnsi="Calibri" w:cs="Calibri"/>
          <w:color w:val="000000"/>
        </w:rPr>
        <w:t xml:space="preserve"> </w:t>
      </w:r>
    </w:p>
    <w:p w:rsidR="00566E03" w:rsidRDefault="007727C4" w:rsidP="007727C4">
      <w:pPr>
        <w:pStyle w:val="Normalwebb"/>
        <w:rPr>
          <w:rFonts w:ascii="Calibri" w:hAnsi="Calibri" w:cs="Calibri"/>
          <w:i/>
          <w:color w:val="000000"/>
        </w:rPr>
      </w:pPr>
      <w:r w:rsidRPr="001011E8">
        <w:rPr>
          <w:rFonts w:ascii="Calibri" w:hAnsi="Calibri" w:cs="Calibri"/>
          <w:b/>
          <w:bCs/>
          <w:color w:val="000000"/>
        </w:rPr>
        <w:t xml:space="preserve">Lilian Eriksson, </w:t>
      </w:r>
      <w:proofErr w:type="spellStart"/>
      <w:r w:rsidRPr="001011E8">
        <w:rPr>
          <w:rFonts w:ascii="Calibri" w:hAnsi="Calibri" w:cs="Calibri"/>
          <w:b/>
          <w:bCs/>
          <w:color w:val="000000"/>
        </w:rPr>
        <w:t>Äldreupproret</w:t>
      </w:r>
      <w:proofErr w:type="spellEnd"/>
      <w:r w:rsidRPr="001011E8">
        <w:rPr>
          <w:rFonts w:ascii="Calibri" w:hAnsi="Calibri" w:cs="Calibri"/>
          <w:b/>
          <w:bCs/>
          <w:color w:val="000000"/>
        </w:rPr>
        <w:br/>
      </w:r>
      <w:r w:rsidR="00007641">
        <w:rPr>
          <w:rFonts w:ascii="Calibri" w:hAnsi="Calibri" w:cs="Calibri"/>
          <w:i/>
          <w:color w:val="000000"/>
        </w:rPr>
        <w:t>–</w:t>
      </w:r>
      <w:r w:rsidRPr="00566E03">
        <w:rPr>
          <w:rFonts w:ascii="Calibri" w:hAnsi="Calibri" w:cs="Calibri"/>
          <w:i/>
          <w:color w:val="000000"/>
        </w:rPr>
        <w:t> Det vi vill se är centralisering av rättvisa för gamla i första hand. En äldreminister i andra hand. Socialdepartementet har för stort arbetsfält. Det skulle få större kraft och fart om det fanns en tydlig struktur kring äldrefrågor/minister.</w:t>
      </w:r>
      <w:r w:rsidR="00566E03">
        <w:rPr>
          <w:rFonts w:ascii="Calibri" w:hAnsi="Calibri" w:cs="Calibri"/>
          <w:i/>
          <w:color w:val="000000"/>
        </w:rPr>
        <w:t xml:space="preserve"> </w:t>
      </w:r>
    </w:p>
    <w:p w:rsidR="007727C4" w:rsidRPr="001011E8" w:rsidRDefault="00007641" w:rsidP="00566E03">
      <w:pPr>
        <w:pStyle w:val="Normalwebb"/>
        <w:rPr>
          <w:rFonts w:ascii="Calibri" w:hAnsi="Calibri" w:cs="Calibri"/>
          <w:color w:val="000000"/>
        </w:rPr>
      </w:pPr>
      <w:r>
        <w:rPr>
          <w:rFonts w:ascii="Calibri" w:hAnsi="Calibri" w:cs="Calibri"/>
          <w:i/>
          <w:color w:val="000000"/>
        </w:rPr>
        <w:lastRenderedPageBreak/>
        <w:t>–</w:t>
      </w:r>
      <w:r w:rsidR="00566E03">
        <w:rPr>
          <w:rFonts w:ascii="Calibri" w:hAnsi="Calibri" w:cs="Calibri"/>
          <w:i/>
          <w:color w:val="000000"/>
        </w:rPr>
        <w:t xml:space="preserve"> </w:t>
      </w:r>
      <w:r w:rsidR="007727C4" w:rsidRPr="00566E03">
        <w:rPr>
          <w:rFonts w:ascii="Calibri" w:hAnsi="Calibri" w:cs="Calibri"/>
          <w:i/>
          <w:color w:val="000000"/>
        </w:rPr>
        <w:t xml:space="preserve">Hela ESK-rapporten och rapporteringsprocessen är okänd. </w:t>
      </w:r>
      <w:r w:rsidR="00566E03">
        <w:rPr>
          <w:rFonts w:ascii="Calibri" w:hAnsi="Calibri" w:cs="Calibri"/>
          <w:i/>
          <w:color w:val="000000"/>
        </w:rPr>
        <w:t xml:space="preserve">Det behövs ett tydligt, systematiskt genomarbetat sätt att arbeta på, både med insamlingen till rapporten och rekommendationerna att förverkliga vad rapporterna har givit för underlag. </w:t>
      </w:r>
      <w:r w:rsidR="00566E03">
        <w:rPr>
          <w:rFonts w:ascii="Calibri" w:hAnsi="Calibri" w:cs="Calibri"/>
          <w:i/>
          <w:color w:val="000000"/>
        </w:rPr>
        <w:br/>
      </w:r>
      <w:r w:rsidR="007727C4" w:rsidRPr="001011E8">
        <w:rPr>
          <w:rFonts w:ascii="Calibri" w:hAnsi="Calibri" w:cs="Calibri"/>
          <w:color w:val="000000"/>
        </w:rPr>
        <w:br/>
      </w:r>
      <w:r>
        <w:rPr>
          <w:rFonts w:ascii="Calibri" w:hAnsi="Calibri" w:cs="Calibri"/>
          <w:b/>
          <w:bCs/>
          <w:color w:val="000000"/>
        </w:rPr>
        <w:t>Per-Anders Sunesson, s</w:t>
      </w:r>
      <w:r w:rsidR="007727C4" w:rsidRPr="001011E8">
        <w:rPr>
          <w:rFonts w:ascii="Calibri" w:hAnsi="Calibri" w:cs="Calibri"/>
          <w:b/>
          <w:bCs/>
          <w:color w:val="000000"/>
        </w:rPr>
        <w:t>ocialdepartementet</w:t>
      </w:r>
      <w:r w:rsidR="007727C4" w:rsidRPr="001011E8">
        <w:rPr>
          <w:rFonts w:ascii="Calibri" w:hAnsi="Calibri" w:cs="Calibri"/>
          <w:b/>
          <w:bCs/>
          <w:color w:val="000000"/>
        </w:rPr>
        <w:br/>
      </w:r>
      <w:r>
        <w:rPr>
          <w:rFonts w:ascii="Calibri" w:hAnsi="Calibri" w:cs="Calibri"/>
          <w:i/>
          <w:color w:val="000000"/>
        </w:rPr>
        <w:t>–</w:t>
      </w:r>
      <w:r w:rsidR="007727C4" w:rsidRPr="00BB7D83">
        <w:rPr>
          <w:rFonts w:ascii="Calibri" w:hAnsi="Calibri" w:cs="Calibri"/>
          <w:i/>
          <w:color w:val="000000"/>
        </w:rPr>
        <w:t xml:space="preserve"> Instämmer. Vi alla behöver </w:t>
      </w:r>
      <w:r w:rsidR="00566E03">
        <w:rPr>
          <w:rFonts w:ascii="Calibri" w:hAnsi="Calibri" w:cs="Calibri"/>
          <w:i/>
          <w:color w:val="000000"/>
        </w:rPr>
        <w:t xml:space="preserve">tillsammans jobba för att göra de här frågorna kända </w:t>
      </w:r>
      <w:r w:rsidR="008775CC">
        <w:rPr>
          <w:rFonts w:ascii="Calibri" w:hAnsi="Calibri" w:cs="Calibri"/>
          <w:i/>
          <w:color w:val="000000"/>
        </w:rPr>
        <w:t xml:space="preserve">och </w:t>
      </w:r>
      <w:r w:rsidR="007727C4" w:rsidRPr="00BB7D83">
        <w:rPr>
          <w:rFonts w:ascii="Calibri" w:hAnsi="Calibri" w:cs="Calibri"/>
          <w:i/>
          <w:color w:val="000000"/>
        </w:rPr>
        <w:t>kommer upp på den politiska dagordningen. </w:t>
      </w:r>
      <w:r w:rsidR="008775CC">
        <w:rPr>
          <w:rFonts w:ascii="Calibri" w:hAnsi="Calibri" w:cs="Calibri"/>
          <w:i/>
          <w:color w:val="000000"/>
        </w:rPr>
        <w:t>Vi beh</w:t>
      </w:r>
      <w:r>
        <w:rPr>
          <w:rFonts w:ascii="Calibri" w:hAnsi="Calibri" w:cs="Calibri"/>
          <w:i/>
          <w:color w:val="000000"/>
        </w:rPr>
        <w:t xml:space="preserve">över ha sådana här dialoger. </w:t>
      </w:r>
      <w:r>
        <w:rPr>
          <w:rFonts w:ascii="Calibri" w:hAnsi="Calibri" w:cs="Calibri"/>
          <w:i/>
          <w:color w:val="000000"/>
        </w:rPr>
        <w:br/>
      </w:r>
      <w:r>
        <w:rPr>
          <w:rFonts w:ascii="Calibri" w:hAnsi="Calibri" w:cs="Calibri"/>
          <w:i/>
          <w:color w:val="000000"/>
        </w:rPr>
        <w:br/>
      </w:r>
      <w:r>
        <w:rPr>
          <w:rFonts w:ascii="Calibri" w:hAnsi="Calibri" w:cs="Calibri"/>
          <w:i/>
          <w:color w:val="000000"/>
        </w:rPr>
        <w:t>–</w:t>
      </w:r>
      <w:r w:rsidR="008775CC">
        <w:rPr>
          <w:rFonts w:ascii="Calibri" w:hAnsi="Calibri" w:cs="Calibri"/>
          <w:i/>
          <w:color w:val="000000"/>
        </w:rPr>
        <w:t xml:space="preserve"> </w:t>
      </w:r>
      <w:r w:rsidR="007727C4" w:rsidRPr="00BB7D83">
        <w:rPr>
          <w:rFonts w:ascii="Calibri" w:hAnsi="Calibri" w:cs="Calibri"/>
          <w:i/>
          <w:color w:val="000000"/>
        </w:rPr>
        <w:t xml:space="preserve">Jag har nu insett vikten av att involvera </w:t>
      </w:r>
      <w:r w:rsidR="008775CC">
        <w:rPr>
          <w:rFonts w:ascii="Calibri" w:hAnsi="Calibri" w:cs="Calibri"/>
          <w:i/>
          <w:color w:val="000000"/>
        </w:rPr>
        <w:t>regioner och kommuner i det här arbetet. Jag är glad att l</w:t>
      </w:r>
      <w:r w:rsidR="007727C4" w:rsidRPr="00BB7D83">
        <w:rPr>
          <w:rFonts w:ascii="Calibri" w:hAnsi="Calibri" w:cs="Calibri"/>
          <w:i/>
          <w:color w:val="000000"/>
        </w:rPr>
        <w:t>änsstyrelserna</w:t>
      </w:r>
      <w:r w:rsidR="008775CC">
        <w:rPr>
          <w:rFonts w:ascii="Calibri" w:hAnsi="Calibri" w:cs="Calibri"/>
          <w:i/>
          <w:color w:val="000000"/>
        </w:rPr>
        <w:t xml:space="preserve"> är med i det här arbetet.</w:t>
      </w:r>
      <w:r w:rsidR="007727C4" w:rsidRPr="001011E8">
        <w:rPr>
          <w:rFonts w:ascii="Calibri" w:hAnsi="Calibri" w:cs="Calibri"/>
          <w:color w:val="000000"/>
        </w:rPr>
        <w:br/>
      </w:r>
      <w:r w:rsidR="007727C4" w:rsidRPr="001011E8">
        <w:rPr>
          <w:rFonts w:ascii="Calibri" w:hAnsi="Calibri" w:cs="Calibri"/>
          <w:color w:val="000000"/>
        </w:rPr>
        <w:br/>
      </w:r>
      <w:r>
        <w:rPr>
          <w:rFonts w:ascii="Calibri" w:hAnsi="Calibri" w:cs="Calibri"/>
          <w:b/>
          <w:bCs/>
          <w:color w:val="000000"/>
        </w:rPr>
        <w:t>Tobias Rahm, l</w:t>
      </w:r>
      <w:r w:rsidR="007727C4" w:rsidRPr="001011E8">
        <w:rPr>
          <w:rFonts w:ascii="Calibri" w:hAnsi="Calibri" w:cs="Calibri"/>
          <w:b/>
          <w:bCs/>
          <w:color w:val="000000"/>
        </w:rPr>
        <w:t>änsstyrelserna</w:t>
      </w:r>
      <w:r w:rsidR="007727C4" w:rsidRPr="001011E8">
        <w:rPr>
          <w:rFonts w:ascii="Calibri" w:hAnsi="Calibri" w:cs="Calibri"/>
          <w:color w:val="000000"/>
        </w:rPr>
        <w:br/>
      </w:r>
      <w:r>
        <w:rPr>
          <w:rFonts w:ascii="Calibri" w:hAnsi="Calibri" w:cs="Calibri"/>
          <w:i/>
          <w:color w:val="000000"/>
        </w:rPr>
        <w:t>–</w:t>
      </w:r>
      <w:r w:rsidR="007727C4" w:rsidRPr="00BB7D83">
        <w:rPr>
          <w:rFonts w:ascii="Calibri" w:hAnsi="Calibri" w:cs="Calibri"/>
          <w:i/>
          <w:color w:val="000000"/>
        </w:rPr>
        <w:t xml:space="preserve"> Att jobba med ESK-rättigheter nationellt och </w:t>
      </w:r>
      <w:r w:rsidR="008775CC">
        <w:rPr>
          <w:rFonts w:ascii="Calibri" w:hAnsi="Calibri" w:cs="Calibri"/>
          <w:i/>
          <w:color w:val="000000"/>
        </w:rPr>
        <w:t>regional</w:t>
      </w:r>
      <w:r w:rsidR="007727C4" w:rsidRPr="00BB7D83">
        <w:rPr>
          <w:rFonts w:ascii="Calibri" w:hAnsi="Calibri" w:cs="Calibri"/>
          <w:i/>
          <w:color w:val="000000"/>
        </w:rPr>
        <w:t xml:space="preserve">t är viktigt. Om </w:t>
      </w:r>
      <w:r w:rsidR="00EF1A5D">
        <w:rPr>
          <w:rFonts w:ascii="Calibri" w:hAnsi="Calibri" w:cs="Calibri"/>
          <w:i/>
          <w:color w:val="000000"/>
        </w:rPr>
        <w:t>de syften som finns bakom det här nu infrias kommer det ge lite stadga till det nationella arbetet, så det finns en koppling mellan det vi jobbar med till vardags och de här rekommendationerna vi får från kommittén. Ser fram emot nästa gång vi träffas.</w:t>
      </w:r>
    </w:p>
    <w:p w:rsidR="007727C4" w:rsidRPr="001011E8" w:rsidRDefault="007727C4" w:rsidP="007727C4">
      <w:pPr>
        <w:pStyle w:val="Normalwebb"/>
        <w:rPr>
          <w:rFonts w:ascii="Calibri" w:hAnsi="Calibri" w:cs="Calibri"/>
          <w:color w:val="000000"/>
        </w:rPr>
      </w:pPr>
      <w:r w:rsidRPr="001011E8">
        <w:rPr>
          <w:rFonts w:ascii="Calibri" w:hAnsi="Calibri" w:cs="Calibri"/>
          <w:b/>
          <w:bCs/>
          <w:color w:val="000000"/>
        </w:rPr>
        <w:t>Linde Lindkvist, MR-institutet</w:t>
      </w:r>
      <w:r w:rsidRPr="001011E8">
        <w:rPr>
          <w:rFonts w:ascii="Calibri" w:hAnsi="Calibri" w:cs="Calibri"/>
          <w:b/>
          <w:bCs/>
          <w:color w:val="000000"/>
        </w:rPr>
        <w:br/>
      </w:r>
      <w:r w:rsidR="00007641">
        <w:rPr>
          <w:rFonts w:ascii="Calibri" w:hAnsi="Calibri" w:cs="Calibri"/>
          <w:i/>
          <w:color w:val="000000"/>
        </w:rPr>
        <w:t>–</w:t>
      </w:r>
      <w:r w:rsidRPr="00BB7D83">
        <w:rPr>
          <w:rFonts w:ascii="Calibri" w:hAnsi="Calibri" w:cs="Calibri"/>
          <w:i/>
          <w:color w:val="000000"/>
        </w:rPr>
        <w:t xml:space="preserve"> Kopplat till panelen med rättighetsbärarna, det </w:t>
      </w:r>
      <w:proofErr w:type="spellStart"/>
      <w:r w:rsidRPr="00BB7D83">
        <w:rPr>
          <w:rFonts w:ascii="Calibri" w:hAnsi="Calibri" w:cs="Calibri"/>
          <w:i/>
          <w:color w:val="000000"/>
        </w:rPr>
        <w:t>intersektionella</w:t>
      </w:r>
      <w:proofErr w:type="spellEnd"/>
      <w:r w:rsidRPr="00BB7D83">
        <w:rPr>
          <w:rFonts w:ascii="Calibri" w:hAnsi="Calibri" w:cs="Calibri"/>
          <w:i/>
          <w:color w:val="000000"/>
        </w:rPr>
        <w:t xml:space="preserve"> är viktigt. Vi kan inte se ESK som en liten bit, </w:t>
      </w:r>
      <w:r w:rsidR="00EF1A5D">
        <w:rPr>
          <w:rFonts w:ascii="Calibri" w:hAnsi="Calibri" w:cs="Calibri"/>
          <w:i/>
          <w:color w:val="000000"/>
        </w:rPr>
        <w:t xml:space="preserve">rättigheter för personer med funktionsnedsättning eller </w:t>
      </w:r>
      <w:r w:rsidRPr="00BB7D83">
        <w:rPr>
          <w:rFonts w:ascii="Calibri" w:hAnsi="Calibri" w:cs="Calibri"/>
          <w:i/>
          <w:color w:val="000000"/>
        </w:rPr>
        <w:t>barns rättigheter på ett sätt. Jag ska tänka på hur vi kan förtydliga detta i våra rapporter och processer, så det inte blir för mycket stuprör.</w:t>
      </w:r>
    </w:p>
    <w:p w:rsidR="007727C4" w:rsidRPr="001011E8" w:rsidRDefault="007727C4" w:rsidP="007727C4">
      <w:pPr>
        <w:pStyle w:val="Normalwebb"/>
        <w:rPr>
          <w:rFonts w:ascii="Calibri" w:hAnsi="Calibri" w:cs="Calibri"/>
          <w:color w:val="000000"/>
        </w:rPr>
      </w:pPr>
      <w:r w:rsidRPr="001011E8">
        <w:rPr>
          <w:rFonts w:ascii="Calibri" w:hAnsi="Calibri" w:cs="Calibri"/>
          <w:b/>
          <w:bCs/>
          <w:color w:val="000000"/>
        </w:rPr>
        <w:t xml:space="preserve">Nina Trollvige, </w:t>
      </w:r>
      <w:proofErr w:type="spellStart"/>
      <w:r w:rsidRPr="001011E8">
        <w:rPr>
          <w:rFonts w:ascii="Calibri" w:hAnsi="Calibri" w:cs="Calibri"/>
          <w:b/>
          <w:bCs/>
          <w:color w:val="000000"/>
        </w:rPr>
        <w:t>Trajosko</w:t>
      </w:r>
      <w:proofErr w:type="spellEnd"/>
      <w:r w:rsidRPr="001011E8">
        <w:rPr>
          <w:rFonts w:ascii="Calibri" w:hAnsi="Calibri" w:cs="Calibri"/>
          <w:b/>
          <w:bCs/>
          <w:color w:val="000000"/>
        </w:rPr>
        <w:t xml:space="preserve"> </w:t>
      </w:r>
      <w:proofErr w:type="spellStart"/>
      <w:r w:rsidRPr="001011E8">
        <w:rPr>
          <w:rFonts w:ascii="Calibri" w:hAnsi="Calibri" w:cs="Calibri"/>
          <w:b/>
          <w:bCs/>
          <w:color w:val="000000"/>
        </w:rPr>
        <w:t>Drom</w:t>
      </w:r>
      <w:proofErr w:type="spellEnd"/>
      <w:r w:rsidRPr="001011E8">
        <w:rPr>
          <w:rFonts w:ascii="Calibri" w:hAnsi="Calibri" w:cs="Calibri"/>
          <w:b/>
          <w:bCs/>
          <w:color w:val="000000"/>
        </w:rPr>
        <w:br/>
      </w:r>
      <w:r w:rsidRPr="00BB7D83">
        <w:rPr>
          <w:rFonts w:ascii="Calibri" w:hAnsi="Calibri" w:cs="Calibri"/>
          <w:i/>
          <w:color w:val="000000"/>
        </w:rPr>
        <w:t> </w:t>
      </w:r>
      <w:r w:rsidR="00007641">
        <w:rPr>
          <w:rFonts w:ascii="Calibri" w:hAnsi="Calibri" w:cs="Calibri"/>
          <w:i/>
          <w:color w:val="000000"/>
        </w:rPr>
        <w:t>–</w:t>
      </w:r>
      <w:r w:rsidR="00007641">
        <w:rPr>
          <w:rFonts w:ascii="Calibri" w:hAnsi="Calibri" w:cs="Calibri"/>
          <w:i/>
          <w:color w:val="000000"/>
        </w:rPr>
        <w:t xml:space="preserve"> </w:t>
      </w:r>
      <w:r w:rsidRPr="00BB7D83">
        <w:rPr>
          <w:rFonts w:ascii="Calibri" w:hAnsi="Calibri" w:cs="Calibri"/>
          <w:i/>
          <w:color w:val="000000"/>
        </w:rPr>
        <w:t>Samhälle</w:t>
      </w:r>
      <w:r w:rsidR="00EF1A5D">
        <w:rPr>
          <w:rFonts w:ascii="Calibri" w:hAnsi="Calibri" w:cs="Calibri"/>
          <w:i/>
          <w:color w:val="000000"/>
        </w:rPr>
        <w:t xml:space="preserve"> i</w:t>
      </w:r>
      <w:r w:rsidRPr="00BB7D83">
        <w:rPr>
          <w:rFonts w:ascii="Calibri" w:hAnsi="Calibri" w:cs="Calibri"/>
          <w:i/>
          <w:color w:val="000000"/>
        </w:rPr>
        <w:t xml:space="preserve"> kris – vi såg snabbt under pandemin att vi gick tillbaka till ”normen” av människan där stora delar av samhället knoppas av och faller utanför mallen i åtgärderna och rekommendationerna. </w:t>
      </w:r>
      <w:r w:rsidR="00EF1A5D">
        <w:rPr>
          <w:rFonts w:ascii="Calibri" w:hAnsi="Calibri" w:cs="Calibri"/>
          <w:i/>
          <w:color w:val="000000"/>
        </w:rPr>
        <w:t>Jag pratade med länsstyrelsen tidigare om människorätts</w:t>
      </w:r>
      <w:r w:rsidR="00007641">
        <w:rPr>
          <w:rFonts w:ascii="Calibri" w:hAnsi="Calibri" w:cs="Calibri"/>
          <w:i/>
          <w:color w:val="000000"/>
        </w:rPr>
        <w:t>-</w:t>
      </w:r>
      <w:r w:rsidR="00EF1A5D">
        <w:rPr>
          <w:rFonts w:ascii="Calibri" w:hAnsi="Calibri" w:cs="Calibri"/>
          <w:i/>
          <w:color w:val="000000"/>
        </w:rPr>
        <w:t xml:space="preserve">kompetensen. När det väl händer något finns ingen struktur som ser till att alla är med. </w:t>
      </w:r>
      <w:r w:rsidR="00465560">
        <w:rPr>
          <w:rFonts w:ascii="Calibri" w:hAnsi="Calibri" w:cs="Calibri"/>
          <w:i/>
          <w:color w:val="000000"/>
        </w:rPr>
        <w:t xml:space="preserve">När det krisar till i samhället finns det grupper som inte får ta del av de allmänna stora åtgärderna som görs. Det är rätt allvarligt bland de marginaliserade grupperna efter pandemin. </w:t>
      </w:r>
      <w:r w:rsidR="00465560">
        <w:rPr>
          <w:rFonts w:ascii="Calibri" w:hAnsi="Calibri" w:cs="Calibri"/>
          <w:i/>
          <w:color w:val="000000"/>
        </w:rPr>
        <w:br/>
      </w:r>
      <w:r w:rsidRPr="001011E8">
        <w:rPr>
          <w:rFonts w:ascii="Calibri" w:hAnsi="Calibri" w:cs="Calibri"/>
          <w:color w:val="000000"/>
        </w:rPr>
        <w:br/>
      </w:r>
      <w:r w:rsidRPr="001011E8">
        <w:rPr>
          <w:rFonts w:ascii="Calibri" w:hAnsi="Calibri" w:cs="Calibri"/>
          <w:b/>
          <w:bCs/>
          <w:color w:val="000000"/>
        </w:rPr>
        <w:t>Elia</w:t>
      </w:r>
      <w:r w:rsidR="00465560">
        <w:rPr>
          <w:rFonts w:ascii="Calibri" w:hAnsi="Calibri" w:cs="Calibri"/>
          <w:b/>
          <w:bCs/>
          <w:color w:val="000000"/>
        </w:rPr>
        <w:t>s</w:t>
      </w:r>
      <w:r w:rsidRPr="001011E8">
        <w:rPr>
          <w:rFonts w:ascii="Calibri" w:hAnsi="Calibri" w:cs="Calibri"/>
          <w:b/>
          <w:bCs/>
          <w:color w:val="000000"/>
        </w:rPr>
        <w:t xml:space="preserve"> Ibrahim, Byrån mot diskriminering i Östergötland</w:t>
      </w:r>
      <w:r w:rsidR="00007641">
        <w:rPr>
          <w:rFonts w:ascii="Calibri" w:hAnsi="Calibri" w:cs="Calibri"/>
          <w:color w:val="000000"/>
        </w:rPr>
        <w:br/>
      </w:r>
      <w:r w:rsidR="00007641">
        <w:rPr>
          <w:rFonts w:ascii="Calibri" w:hAnsi="Calibri" w:cs="Calibri"/>
          <w:i/>
          <w:color w:val="000000"/>
        </w:rPr>
        <w:t>–</w:t>
      </w:r>
      <w:r w:rsidRPr="00465560">
        <w:rPr>
          <w:rFonts w:ascii="Calibri" w:hAnsi="Calibri" w:cs="Calibri"/>
          <w:i/>
          <w:color w:val="000000"/>
        </w:rPr>
        <w:t> </w:t>
      </w:r>
      <w:proofErr w:type="spellStart"/>
      <w:r w:rsidRPr="00465560">
        <w:rPr>
          <w:rFonts w:ascii="Calibri" w:hAnsi="Calibri" w:cs="Calibri"/>
          <w:i/>
          <w:color w:val="000000"/>
        </w:rPr>
        <w:t>Intersektionalitet</w:t>
      </w:r>
      <w:proofErr w:type="spellEnd"/>
      <w:r w:rsidRPr="00465560">
        <w:rPr>
          <w:rFonts w:ascii="Calibri" w:hAnsi="Calibri" w:cs="Calibri"/>
          <w:i/>
          <w:color w:val="000000"/>
        </w:rPr>
        <w:t xml:space="preserve"> är jätteviktigt att belysa. Jämställdhetsarbetet blir exempelvis ofta väldigt enformigt. </w:t>
      </w:r>
      <w:r w:rsidR="00465560" w:rsidRPr="00465560">
        <w:rPr>
          <w:rFonts w:ascii="Calibri" w:hAnsi="Calibri" w:cs="Calibri"/>
          <w:i/>
          <w:color w:val="000000"/>
        </w:rPr>
        <w:t xml:space="preserve">- </w:t>
      </w:r>
      <w:r w:rsidRPr="00465560">
        <w:rPr>
          <w:rFonts w:ascii="Calibri" w:hAnsi="Calibri" w:cs="Calibri"/>
          <w:i/>
          <w:color w:val="000000"/>
        </w:rPr>
        <w:t xml:space="preserve">Samma med barnrätt och barn med funktionsnedsättning. Vi utgår från flera problemområden och grunder där individen kan ha missgynnats. Det är också viktigt för </w:t>
      </w:r>
      <w:r w:rsidR="00465560">
        <w:rPr>
          <w:rFonts w:ascii="Calibri" w:hAnsi="Calibri" w:cs="Calibri"/>
          <w:i/>
          <w:color w:val="000000"/>
        </w:rPr>
        <w:t xml:space="preserve">oss </w:t>
      </w:r>
      <w:r w:rsidRPr="00465560">
        <w:rPr>
          <w:rFonts w:ascii="Calibri" w:hAnsi="Calibri" w:cs="Calibri"/>
          <w:i/>
          <w:color w:val="000000"/>
        </w:rPr>
        <w:t>att sprida kunskap om detta både för rättighetsbärare och skyldighetsbärare. Kränkningar handlar många gånger om okunskap.</w:t>
      </w:r>
    </w:p>
    <w:p w:rsidR="007727C4" w:rsidRPr="001011E8" w:rsidRDefault="007727C4" w:rsidP="007727C4">
      <w:pPr>
        <w:pStyle w:val="Normalwebb"/>
        <w:rPr>
          <w:rFonts w:ascii="Calibri" w:hAnsi="Calibri" w:cs="Calibri"/>
          <w:color w:val="000000"/>
        </w:rPr>
      </w:pPr>
      <w:r w:rsidRPr="001011E8">
        <w:rPr>
          <w:rFonts w:ascii="Calibri" w:hAnsi="Calibri" w:cs="Calibri"/>
          <w:b/>
          <w:bCs/>
          <w:color w:val="000000"/>
        </w:rPr>
        <w:t xml:space="preserve">Mari </w:t>
      </w:r>
      <w:proofErr w:type="spellStart"/>
      <w:r w:rsidRPr="001011E8">
        <w:rPr>
          <w:rFonts w:ascii="Calibri" w:hAnsi="Calibri" w:cs="Calibri"/>
          <w:b/>
          <w:bCs/>
          <w:color w:val="000000"/>
        </w:rPr>
        <w:t>Siilsalu</w:t>
      </w:r>
      <w:proofErr w:type="spellEnd"/>
      <w:r w:rsidRPr="001011E8">
        <w:rPr>
          <w:rFonts w:ascii="Calibri" w:hAnsi="Calibri" w:cs="Calibri"/>
          <w:b/>
          <w:bCs/>
          <w:color w:val="000000"/>
        </w:rPr>
        <w:t xml:space="preserve">, Independent </w:t>
      </w:r>
      <w:proofErr w:type="spellStart"/>
      <w:r w:rsidRPr="001011E8">
        <w:rPr>
          <w:rFonts w:ascii="Calibri" w:hAnsi="Calibri" w:cs="Calibri"/>
          <w:b/>
          <w:bCs/>
          <w:color w:val="000000"/>
        </w:rPr>
        <w:t>Living</w:t>
      </w:r>
      <w:proofErr w:type="spellEnd"/>
      <w:r w:rsidRPr="001011E8">
        <w:rPr>
          <w:rFonts w:ascii="Calibri" w:hAnsi="Calibri" w:cs="Calibri"/>
          <w:b/>
          <w:bCs/>
          <w:color w:val="000000"/>
        </w:rPr>
        <w:t xml:space="preserve"> </w:t>
      </w:r>
      <w:proofErr w:type="spellStart"/>
      <w:r w:rsidRPr="001011E8">
        <w:rPr>
          <w:rFonts w:ascii="Calibri" w:hAnsi="Calibri" w:cs="Calibri"/>
          <w:b/>
          <w:bCs/>
          <w:color w:val="000000"/>
        </w:rPr>
        <w:t>Institute</w:t>
      </w:r>
      <w:proofErr w:type="spellEnd"/>
      <w:r w:rsidR="001011E8">
        <w:rPr>
          <w:rFonts w:ascii="Calibri" w:hAnsi="Calibri" w:cs="Calibri"/>
          <w:color w:val="000000"/>
        </w:rPr>
        <w:br/>
      </w:r>
      <w:r w:rsidR="00007641">
        <w:rPr>
          <w:rFonts w:ascii="Calibri" w:hAnsi="Calibri" w:cs="Calibri"/>
          <w:i/>
          <w:color w:val="000000"/>
        </w:rPr>
        <w:t>–</w:t>
      </w:r>
      <w:r w:rsidRPr="00465560">
        <w:rPr>
          <w:rFonts w:ascii="Calibri" w:hAnsi="Calibri" w:cs="Calibri"/>
          <w:i/>
          <w:color w:val="000000"/>
        </w:rPr>
        <w:t> Rättighetsperspektivet. Glad att vi kommit närmare f</w:t>
      </w:r>
      <w:r w:rsidR="00465560" w:rsidRPr="00465560">
        <w:rPr>
          <w:rFonts w:ascii="Calibri" w:hAnsi="Calibri" w:cs="Calibri"/>
          <w:i/>
          <w:color w:val="000000"/>
        </w:rPr>
        <w:t xml:space="preserve">örståelsen </w:t>
      </w:r>
      <w:r w:rsidRPr="00465560">
        <w:rPr>
          <w:rFonts w:ascii="Calibri" w:hAnsi="Calibri" w:cs="Calibri"/>
          <w:i/>
          <w:color w:val="000000"/>
        </w:rPr>
        <w:t xml:space="preserve">om utkrävbarhet. För annars är det något som kan plockas bort under kris. </w:t>
      </w:r>
      <w:r w:rsidR="00465560">
        <w:rPr>
          <w:rFonts w:ascii="Calibri" w:hAnsi="Calibri" w:cs="Calibri"/>
          <w:i/>
          <w:color w:val="000000"/>
        </w:rPr>
        <w:t xml:space="preserve">Rättigheter behöver ses som något som står fast. </w:t>
      </w:r>
      <w:r w:rsidRPr="00465560">
        <w:rPr>
          <w:rFonts w:ascii="Calibri" w:hAnsi="Calibri" w:cs="Calibri"/>
          <w:i/>
          <w:color w:val="000000"/>
        </w:rPr>
        <w:t>Vi behöver bygga krisberedskap utifrån att rättigheter slås fast.</w:t>
      </w:r>
      <w:r w:rsidRPr="001011E8">
        <w:rPr>
          <w:rFonts w:ascii="Calibri" w:hAnsi="Calibri" w:cs="Calibri"/>
          <w:color w:val="000000"/>
        </w:rPr>
        <w:t> </w:t>
      </w:r>
    </w:p>
    <w:p w:rsidR="001011E8" w:rsidRDefault="007727C4" w:rsidP="00465560">
      <w:pPr>
        <w:pStyle w:val="Normalwebb"/>
        <w:rPr>
          <w:rFonts w:ascii="Calibri" w:hAnsi="Calibri" w:cs="Calibri"/>
          <w:color w:val="000000"/>
        </w:rPr>
      </w:pPr>
      <w:r w:rsidRPr="001011E8">
        <w:rPr>
          <w:rFonts w:ascii="Calibri" w:hAnsi="Calibri" w:cs="Calibri"/>
          <w:color w:val="000000"/>
        </w:rPr>
        <w:t xml:space="preserve">Rättighetsbärarnas perspektiv. Vi tänker ofta att de ska bli lyssnade på när vi rapporterar eller tar fram lagförslag vilket är bra men vi behöver också se på utkrävbarheten. Bra att MR-institutet ska ha tematiska undersökningar om rättigheter och utkrävbarhet. Viktigt att det </w:t>
      </w:r>
      <w:r w:rsidRPr="001011E8">
        <w:rPr>
          <w:rFonts w:ascii="Calibri" w:hAnsi="Calibri" w:cs="Calibri"/>
          <w:color w:val="000000"/>
        </w:rPr>
        <w:lastRenderedPageBreak/>
        <w:t>finns möjligheter att processa rättigheterna och civilsamhället måste ha resurser för att kunna hjälpa till i det arbetet. </w:t>
      </w:r>
      <w:r w:rsidR="006E44F1">
        <w:rPr>
          <w:rFonts w:ascii="Calibri" w:hAnsi="Calibri" w:cs="Calibri"/>
          <w:color w:val="000000"/>
        </w:rPr>
        <w:br/>
      </w:r>
      <w:r w:rsidR="006E44F1">
        <w:rPr>
          <w:rFonts w:ascii="Calibri" w:hAnsi="Calibri" w:cs="Calibri"/>
          <w:color w:val="000000"/>
        </w:rPr>
        <w:br/>
      </w:r>
      <w:r w:rsidR="00007641">
        <w:rPr>
          <w:rFonts w:ascii="Calibri" w:hAnsi="Calibri" w:cs="Calibri"/>
          <w:i/>
          <w:color w:val="000000"/>
        </w:rPr>
        <w:t>–</w:t>
      </w:r>
      <w:r w:rsidR="006E44F1" w:rsidRPr="006E44F1">
        <w:rPr>
          <w:rFonts w:ascii="Calibri" w:hAnsi="Calibri" w:cs="Calibri"/>
          <w:i/>
          <w:color w:val="000000"/>
        </w:rPr>
        <w:t xml:space="preserve"> Om vi får till system där rättighetsbärarna faktiskt rimligtvis kan processa när deras rättigheter kränks då kommer det vara en inkludering av rättighetsbärarna på ett kontinuerligt sätt direkt, eftersom processerna kommer ske kontinuerligt.</w:t>
      </w:r>
    </w:p>
    <w:p w:rsidR="007727C4" w:rsidRPr="001011E8" w:rsidRDefault="007727C4" w:rsidP="001011E8">
      <w:pPr>
        <w:pStyle w:val="Normalwebb"/>
        <w:rPr>
          <w:rFonts w:ascii="Calibri" w:hAnsi="Calibri" w:cs="Calibri"/>
          <w:color w:val="000000"/>
        </w:rPr>
      </w:pPr>
      <w:r w:rsidRPr="001011E8">
        <w:rPr>
          <w:rFonts w:ascii="Calibri" w:hAnsi="Calibri" w:cs="Calibri"/>
          <w:color w:val="000000"/>
        </w:rPr>
        <w:t>Efter denna avslutande reflektionsrunda var seminariet till ända.</w:t>
      </w:r>
    </w:p>
    <w:p w:rsidR="007727C4" w:rsidRPr="00465560" w:rsidRDefault="007727C4" w:rsidP="007727C4">
      <w:pPr>
        <w:pStyle w:val="Normalwebb"/>
        <w:rPr>
          <w:rFonts w:ascii="Calibri" w:hAnsi="Calibri" w:cs="Calibri"/>
          <w:i/>
          <w:color w:val="000000"/>
        </w:rPr>
      </w:pPr>
      <w:r w:rsidRPr="001011E8">
        <w:rPr>
          <w:rFonts w:ascii="Calibri" w:hAnsi="Calibri" w:cs="Calibri"/>
          <w:color w:val="000000"/>
        </w:rPr>
        <w:t xml:space="preserve">Som moderator </w:t>
      </w:r>
      <w:r w:rsidRPr="001011E8">
        <w:rPr>
          <w:rFonts w:ascii="Calibri" w:hAnsi="Calibri" w:cs="Calibri"/>
          <w:b/>
          <w:bCs/>
          <w:color w:val="000000"/>
        </w:rPr>
        <w:t>Maria Johansson</w:t>
      </w:r>
      <w:r w:rsidRPr="001011E8">
        <w:rPr>
          <w:rFonts w:ascii="Calibri" w:hAnsi="Calibri" w:cs="Calibri"/>
          <w:color w:val="000000"/>
        </w:rPr>
        <w:t xml:space="preserve">, </w:t>
      </w:r>
      <w:r w:rsidRPr="001011E8">
        <w:rPr>
          <w:rFonts w:ascii="Calibri" w:hAnsi="Calibri" w:cs="Calibri"/>
          <w:b/>
          <w:bCs/>
          <w:color w:val="000000"/>
        </w:rPr>
        <w:t>MR-fonden</w:t>
      </w:r>
      <w:r w:rsidRPr="001011E8">
        <w:rPr>
          <w:rFonts w:ascii="Calibri" w:hAnsi="Calibri" w:cs="Calibri"/>
          <w:color w:val="000000"/>
        </w:rPr>
        <w:t xml:space="preserve">, avslutade </w:t>
      </w:r>
      <w:r w:rsidR="00175053">
        <w:rPr>
          <w:rFonts w:ascii="Calibri" w:hAnsi="Calibri" w:cs="Calibri"/>
          <w:i/>
          <w:color w:val="000000"/>
        </w:rPr>
        <w:t>–</w:t>
      </w:r>
      <w:r w:rsidRPr="00465560">
        <w:rPr>
          <w:rFonts w:ascii="Calibri" w:hAnsi="Calibri" w:cs="Calibri"/>
          <w:i/>
          <w:color w:val="000000"/>
        </w:rPr>
        <w:t xml:space="preserve"> </w:t>
      </w:r>
      <w:r w:rsidR="00175053">
        <w:rPr>
          <w:rFonts w:ascii="Calibri" w:hAnsi="Calibri" w:cs="Calibri"/>
          <w:i/>
          <w:color w:val="000000"/>
        </w:rPr>
        <w:t xml:space="preserve">Tillsammans tar vi ESK och rättighetsperspektivet vidare. </w:t>
      </w:r>
      <w:r w:rsidRPr="00465560">
        <w:rPr>
          <w:rFonts w:ascii="Calibri" w:hAnsi="Calibri" w:cs="Calibri"/>
          <w:i/>
          <w:color w:val="000000"/>
        </w:rPr>
        <w:t>Vi har olika roller och olika ingångar i frågan, men vi jobbar alla för att stärka efterlevnaden och öka jämlikheten. Låt oss nu samarbeta och samtala för att sprida och öka kunskapen och arbeta systematisk</w:t>
      </w:r>
      <w:r w:rsidR="00C5706A" w:rsidRPr="00465560">
        <w:rPr>
          <w:rFonts w:ascii="Calibri" w:hAnsi="Calibri" w:cs="Calibri"/>
          <w:i/>
          <w:color w:val="000000"/>
        </w:rPr>
        <w:t>t. Vi återkommer till varandra!</w:t>
      </w:r>
    </w:p>
    <w:p w:rsidR="00F81078" w:rsidRPr="00E3224A" w:rsidRDefault="00F81078" w:rsidP="00E3224A"/>
    <w:sectPr w:rsidR="00F81078" w:rsidRPr="00E322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12" w:rsidRDefault="00272812" w:rsidP="001A1FDF">
      <w:r>
        <w:separator/>
      </w:r>
    </w:p>
  </w:endnote>
  <w:endnote w:type="continuationSeparator" w:id="0">
    <w:p w:rsidR="00272812" w:rsidRDefault="00272812" w:rsidP="001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596640"/>
      <w:docPartObj>
        <w:docPartGallery w:val="Page Numbers (Bottom of Page)"/>
        <w:docPartUnique/>
      </w:docPartObj>
    </w:sdtPr>
    <w:sdtEndPr/>
    <w:sdtContent>
      <w:p w:rsidR="006C51F6" w:rsidRDefault="007136A5">
        <w:pPr>
          <w:pStyle w:val="Sidfot"/>
        </w:pPr>
        <w:r>
          <w:fldChar w:fldCharType="begin"/>
        </w:r>
        <w:r>
          <w:instrText>PAGE   \* MERGEFORMAT</w:instrText>
        </w:r>
        <w:r>
          <w:fldChar w:fldCharType="separate"/>
        </w:r>
        <w:r w:rsidR="00176C30">
          <w:rPr>
            <w:noProof/>
          </w:rPr>
          <w:t>8</w:t>
        </w:r>
        <w:r>
          <w:fldChar w:fldCharType="end"/>
        </w:r>
      </w:p>
      <w:p w:rsidR="006C51F6" w:rsidRDefault="00272812" w:rsidP="006C51F6">
        <w:pPr>
          <w:pStyle w:val="Sidfot"/>
        </w:pPr>
      </w:p>
    </w:sdtContent>
  </w:sdt>
  <w:p w:rsidR="007136A5" w:rsidRDefault="007136A5" w:rsidP="006C51F6">
    <w:pPr>
      <w:pStyle w:val="Sidfot"/>
    </w:pPr>
    <w:r>
      <w:t xml:space="preserve">Riksdagsseminarium om ESK-rättigheterna </w:t>
    </w:r>
    <w:r w:rsidR="006C51F6">
      <w:t>2022-05-10</w:t>
    </w:r>
    <w:r w:rsidR="00F70A59">
      <w:t xml:space="preserve"> </w:t>
    </w:r>
    <w:r w:rsidR="00F70A59">
      <w:br/>
      <w:t xml:space="preserve">Fonden för mänskliga rättigheter i samarbete med </w:t>
    </w:r>
    <w:proofErr w:type="spellStart"/>
    <w:r w:rsidR="00F70A59">
      <w:t>Sensus</w:t>
    </w:r>
    <w:proofErr w:type="spellEnd"/>
    <w:r w:rsidR="00F70A59">
      <w:t xml:space="preserve"> studieförbund</w:t>
    </w:r>
    <w:r w:rsidR="006C51F6">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12" w:rsidRDefault="00272812" w:rsidP="001A1FDF">
      <w:r>
        <w:separator/>
      </w:r>
    </w:p>
  </w:footnote>
  <w:footnote w:type="continuationSeparator" w:id="0">
    <w:p w:rsidR="00272812" w:rsidRDefault="00272812" w:rsidP="001A1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203B40"/>
    <w:multiLevelType w:val="hybridMultilevel"/>
    <w:tmpl w:val="3976F748"/>
    <w:lvl w:ilvl="0" w:tplc="563C95DA">
      <w:numFmt w:val="bullet"/>
      <w:lvlText w:val="–"/>
      <w:lvlJc w:val="left"/>
      <w:pPr>
        <w:ind w:left="720" w:hanging="360"/>
      </w:pPr>
      <w:rPr>
        <w:rFonts w:ascii="Calibri" w:eastAsiaTheme="minorHAnsi"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97341BC"/>
    <w:multiLevelType w:val="hybridMultilevel"/>
    <w:tmpl w:val="6090CF0A"/>
    <w:lvl w:ilvl="0" w:tplc="A46EB620">
      <w:start w:val="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F350B3"/>
    <w:multiLevelType w:val="hybridMultilevel"/>
    <w:tmpl w:val="B216840C"/>
    <w:lvl w:ilvl="0" w:tplc="B3ECE632">
      <w:start w:val="23"/>
      <w:numFmt w:val="bullet"/>
      <w:lvlText w:val="-"/>
      <w:lvlJc w:val="left"/>
      <w:pPr>
        <w:ind w:left="720" w:hanging="360"/>
      </w:pPr>
      <w:rPr>
        <w:rFonts w:ascii="Calibri" w:eastAsiaTheme="minorHAnsi"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415182"/>
    <w:multiLevelType w:val="hybridMultilevel"/>
    <w:tmpl w:val="1CF65E0A"/>
    <w:lvl w:ilvl="0" w:tplc="43744284">
      <w:start w:val="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8F1D05"/>
    <w:multiLevelType w:val="multilevel"/>
    <w:tmpl w:val="D652AF32"/>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CF735A"/>
    <w:multiLevelType w:val="multilevel"/>
    <w:tmpl w:val="352C316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0196949"/>
    <w:multiLevelType w:val="multilevel"/>
    <w:tmpl w:val="D19E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1"/>
  </w:num>
  <w:num w:numId="8">
    <w:abstractNumId w:val="10"/>
  </w:num>
  <w:num w:numId="9">
    <w:abstractNumId w:val="12"/>
  </w:num>
  <w:num w:numId="10">
    <w:abstractNumId w:val="8"/>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C4"/>
    <w:rsid w:val="00007641"/>
    <w:rsid w:val="000B4D0D"/>
    <w:rsid w:val="000E08E9"/>
    <w:rsid w:val="000E1A15"/>
    <w:rsid w:val="001011E8"/>
    <w:rsid w:val="00175053"/>
    <w:rsid w:val="00176C30"/>
    <w:rsid w:val="001A1FDF"/>
    <w:rsid w:val="001D4651"/>
    <w:rsid w:val="00203890"/>
    <w:rsid w:val="00214A95"/>
    <w:rsid w:val="0026796C"/>
    <w:rsid w:val="00272812"/>
    <w:rsid w:val="002856A9"/>
    <w:rsid w:val="002F7448"/>
    <w:rsid w:val="00337D33"/>
    <w:rsid w:val="00372D4F"/>
    <w:rsid w:val="00382406"/>
    <w:rsid w:val="003A585C"/>
    <w:rsid w:val="003C4B07"/>
    <w:rsid w:val="0043175A"/>
    <w:rsid w:val="00465560"/>
    <w:rsid w:val="00477320"/>
    <w:rsid w:val="00496BF2"/>
    <w:rsid w:val="004D66FB"/>
    <w:rsid w:val="0052326C"/>
    <w:rsid w:val="00527FB4"/>
    <w:rsid w:val="00566E03"/>
    <w:rsid w:val="0057200A"/>
    <w:rsid w:val="00585030"/>
    <w:rsid w:val="00603A6C"/>
    <w:rsid w:val="006064DB"/>
    <w:rsid w:val="00691BDC"/>
    <w:rsid w:val="0069317F"/>
    <w:rsid w:val="006B4B8A"/>
    <w:rsid w:val="006C51F6"/>
    <w:rsid w:val="006E3C57"/>
    <w:rsid w:val="006E44F1"/>
    <w:rsid w:val="006F64C7"/>
    <w:rsid w:val="0070235E"/>
    <w:rsid w:val="007136A5"/>
    <w:rsid w:val="007561E1"/>
    <w:rsid w:val="007727C4"/>
    <w:rsid w:val="008132BE"/>
    <w:rsid w:val="00824226"/>
    <w:rsid w:val="008506AB"/>
    <w:rsid w:val="008775CC"/>
    <w:rsid w:val="008808F0"/>
    <w:rsid w:val="008A7D0A"/>
    <w:rsid w:val="008B00C2"/>
    <w:rsid w:val="00A97E3A"/>
    <w:rsid w:val="00AB483B"/>
    <w:rsid w:val="00B10F21"/>
    <w:rsid w:val="00BA0C6E"/>
    <w:rsid w:val="00BB7D83"/>
    <w:rsid w:val="00BD463A"/>
    <w:rsid w:val="00C5706A"/>
    <w:rsid w:val="00C774A9"/>
    <w:rsid w:val="00C91A20"/>
    <w:rsid w:val="00CB7CA7"/>
    <w:rsid w:val="00CD3D09"/>
    <w:rsid w:val="00CE566A"/>
    <w:rsid w:val="00CF72DC"/>
    <w:rsid w:val="00D12BFF"/>
    <w:rsid w:val="00D265FF"/>
    <w:rsid w:val="00D7001F"/>
    <w:rsid w:val="00D7625D"/>
    <w:rsid w:val="00DE6523"/>
    <w:rsid w:val="00E01E28"/>
    <w:rsid w:val="00E0256A"/>
    <w:rsid w:val="00E1119E"/>
    <w:rsid w:val="00E3224A"/>
    <w:rsid w:val="00E92C27"/>
    <w:rsid w:val="00E97428"/>
    <w:rsid w:val="00EA2927"/>
    <w:rsid w:val="00EF1A5D"/>
    <w:rsid w:val="00F42F0D"/>
    <w:rsid w:val="00F461FC"/>
    <w:rsid w:val="00F70A59"/>
    <w:rsid w:val="00F75A3A"/>
    <w:rsid w:val="00F81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F956B-00B1-4C35-ACD5-0799732F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line="290" w:lineRule="atLeast"/>
      </w:pPr>
    </w:pPrDefault>
  </w:docDefaults>
  <w:latentStyles w:defLockedState="0" w:defUIPriority="99" w:defSemiHidden="0" w:defUnhideWhenUsed="0" w:defQFormat="0" w:count="371">
    <w:lsdException w:name="Normal" w:uiPriority="6"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7727C4"/>
    <w:pPr>
      <w:spacing w:line="240" w:lineRule="auto"/>
    </w:pPr>
    <w:rPr>
      <w:rFonts w:ascii="Times New Roman" w:hAnsi="Times New Roman" w:cs="Times New Roman"/>
      <w:lang w:eastAsia="sv-SE"/>
    </w:rPr>
  </w:style>
  <w:style w:type="paragraph" w:styleId="Rubrik1">
    <w:name w:val="heading 1"/>
    <w:basedOn w:val="Normal"/>
    <w:next w:val="Normal"/>
    <w:link w:val="Rubrik1Char"/>
    <w:uiPriority w:val="3"/>
    <w:qFormat/>
    <w:rsid w:val="00F42F0D"/>
    <w:pPr>
      <w:keepNext/>
      <w:keepLines/>
      <w:spacing w:before="240" w:after="480" w:line="40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3"/>
    <w:qFormat/>
    <w:rsid w:val="00F42F0D"/>
    <w:pPr>
      <w:spacing w:before="240" w:after="120" w:line="300" w:lineRule="atLeast"/>
      <w:outlineLvl w:val="1"/>
    </w:pPr>
    <w:rPr>
      <w:rFonts w:asciiTheme="majorHAnsi" w:hAnsiTheme="majorHAnsi"/>
      <w:b/>
      <w:sz w:val="26"/>
      <w:szCs w:val="26"/>
    </w:rPr>
  </w:style>
  <w:style w:type="paragraph" w:styleId="Rubrik3">
    <w:name w:val="heading 3"/>
    <w:basedOn w:val="Normal"/>
    <w:next w:val="Normal"/>
    <w:link w:val="Rubrik3Char"/>
    <w:uiPriority w:val="3"/>
    <w:qFormat/>
    <w:rsid w:val="00D7625D"/>
    <w:pPr>
      <w:keepNext/>
      <w:keepLines/>
      <w:spacing w:before="240" w:after="60" w:line="260" w:lineRule="atLeast"/>
      <w:outlineLvl w:val="2"/>
    </w:pPr>
    <w:rPr>
      <w:rFonts w:asciiTheme="majorHAnsi" w:eastAsiaTheme="majorEastAsia" w:hAnsiTheme="majorHAnsi" w:cstheme="majorBidi"/>
      <w:b/>
      <w:sz w:val="20"/>
    </w:rPr>
  </w:style>
  <w:style w:type="paragraph" w:styleId="Rubrik4">
    <w:name w:val="heading 4"/>
    <w:basedOn w:val="Normal"/>
    <w:next w:val="Normal"/>
    <w:link w:val="Rubrik4Char"/>
    <w:uiPriority w:val="3"/>
    <w:qFormat/>
    <w:rsid w:val="00F42F0D"/>
    <w:pPr>
      <w:keepNext/>
      <w:keepLines/>
      <w:spacing w:before="240" w:after="60" w:line="260" w:lineRule="atLeast"/>
      <w:outlineLvl w:val="3"/>
    </w:pPr>
    <w:rPr>
      <w:rFonts w:asciiTheme="majorHAnsi" w:eastAsiaTheme="majorEastAsia" w:hAnsiTheme="majorHAnsi"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496BF2"/>
    <w:pPr>
      <w:tabs>
        <w:tab w:val="center" w:pos="4536"/>
        <w:tab w:val="right" w:pos="9072"/>
      </w:tabs>
      <w:jc w:val="center"/>
    </w:pPr>
    <w:rPr>
      <w:rFonts w:asciiTheme="majorHAnsi" w:hAnsiTheme="majorHAnsi"/>
      <w:sz w:val="17"/>
    </w:rPr>
  </w:style>
  <w:style w:type="character" w:customStyle="1" w:styleId="SidhuvudChar">
    <w:name w:val="Sidhuvud Char"/>
    <w:basedOn w:val="Standardstycketeckensnitt"/>
    <w:link w:val="Sidhuvud"/>
    <w:uiPriority w:val="8"/>
    <w:rsid w:val="00496BF2"/>
    <w:rPr>
      <w:rFonts w:asciiTheme="majorHAnsi" w:hAnsiTheme="majorHAnsi"/>
      <w:sz w:val="17"/>
    </w:rPr>
  </w:style>
  <w:style w:type="paragraph" w:styleId="Sidfot">
    <w:name w:val="footer"/>
    <w:basedOn w:val="Normal"/>
    <w:link w:val="SidfotChar"/>
    <w:uiPriority w:val="99"/>
    <w:rsid w:val="00496BF2"/>
    <w:pPr>
      <w:tabs>
        <w:tab w:val="center" w:pos="4536"/>
        <w:tab w:val="right" w:pos="9072"/>
      </w:tabs>
      <w:jc w:val="center"/>
    </w:pPr>
    <w:rPr>
      <w:rFonts w:asciiTheme="majorHAnsi" w:hAnsiTheme="majorHAnsi"/>
      <w:sz w:val="17"/>
    </w:rPr>
  </w:style>
  <w:style w:type="character" w:customStyle="1" w:styleId="SidfotChar">
    <w:name w:val="Sidfot Char"/>
    <w:basedOn w:val="Standardstycketeckensnitt"/>
    <w:link w:val="Sidfot"/>
    <w:uiPriority w:val="99"/>
    <w:rsid w:val="00496BF2"/>
    <w:rPr>
      <w:rFonts w:asciiTheme="majorHAnsi" w:hAnsiTheme="majorHAnsi"/>
      <w:sz w:val="17"/>
    </w:rPr>
  </w:style>
  <w:style w:type="paragraph" w:styleId="Liststycke">
    <w:name w:val="List Paragraph"/>
    <w:basedOn w:val="Normal"/>
    <w:uiPriority w:val="34"/>
    <w:semiHidden/>
    <w:rsid w:val="002856A9"/>
    <w:pPr>
      <w:ind w:left="720"/>
      <w:contextualSpacing/>
    </w:pPr>
  </w:style>
  <w:style w:type="paragraph" w:styleId="Numreradlista">
    <w:name w:val="List Number"/>
    <w:basedOn w:val="Normal"/>
    <w:uiPriority w:val="6"/>
    <w:rsid w:val="00BA0C6E"/>
    <w:pPr>
      <w:numPr>
        <w:numId w:val="7"/>
      </w:numPr>
      <w:spacing w:before="60" w:after="60"/>
    </w:pPr>
  </w:style>
  <w:style w:type="paragraph" w:styleId="Numreradlista2">
    <w:name w:val="List Number 2"/>
    <w:basedOn w:val="Normal"/>
    <w:uiPriority w:val="6"/>
    <w:rsid w:val="00BA0C6E"/>
    <w:pPr>
      <w:numPr>
        <w:ilvl w:val="1"/>
        <w:numId w:val="7"/>
      </w:numPr>
      <w:spacing w:before="40" w:after="40"/>
    </w:pPr>
  </w:style>
  <w:style w:type="paragraph" w:styleId="Numreradlista3">
    <w:name w:val="List Number 3"/>
    <w:basedOn w:val="Normal"/>
    <w:uiPriority w:val="6"/>
    <w:rsid w:val="00BA0C6E"/>
    <w:pPr>
      <w:numPr>
        <w:ilvl w:val="2"/>
        <w:numId w:val="7"/>
      </w:numPr>
      <w:spacing w:before="20" w:after="20"/>
    </w:pPr>
  </w:style>
  <w:style w:type="paragraph" w:styleId="Punktlista">
    <w:name w:val="List Bullet"/>
    <w:basedOn w:val="Normal"/>
    <w:uiPriority w:val="6"/>
    <w:rsid w:val="00BA0C6E"/>
    <w:pPr>
      <w:numPr>
        <w:numId w:val="8"/>
      </w:numPr>
      <w:spacing w:before="60" w:after="60"/>
    </w:pPr>
  </w:style>
  <w:style w:type="paragraph" w:styleId="Punktlista2">
    <w:name w:val="List Bullet 2"/>
    <w:basedOn w:val="Normal"/>
    <w:uiPriority w:val="6"/>
    <w:rsid w:val="00BA0C6E"/>
    <w:pPr>
      <w:numPr>
        <w:ilvl w:val="1"/>
        <w:numId w:val="8"/>
      </w:numPr>
      <w:spacing w:before="40" w:after="40"/>
    </w:pPr>
  </w:style>
  <w:style w:type="paragraph" w:styleId="Punktlista3">
    <w:name w:val="List Bullet 3"/>
    <w:basedOn w:val="Normal"/>
    <w:uiPriority w:val="6"/>
    <w:rsid w:val="00BA0C6E"/>
    <w:pPr>
      <w:numPr>
        <w:ilvl w:val="2"/>
        <w:numId w:val="8"/>
      </w:numPr>
      <w:spacing w:before="20" w:after="20"/>
      <w:ind w:left="1071" w:hanging="357"/>
    </w:pPr>
  </w:style>
  <w:style w:type="character" w:customStyle="1" w:styleId="Rubrik1Char">
    <w:name w:val="Rubrik 1 Char"/>
    <w:basedOn w:val="Standardstycketeckensnitt"/>
    <w:link w:val="Rubrik1"/>
    <w:uiPriority w:val="3"/>
    <w:rsid w:val="00F42F0D"/>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3"/>
    <w:rsid w:val="00F42F0D"/>
    <w:rPr>
      <w:rFonts w:asciiTheme="majorHAnsi" w:hAnsiTheme="majorHAnsi"/>
      <w:b/>
      <w:sz w:val="26"/>
      <w:szCs w:val="26"/>
    </w:rPr>
  </w:style>
  <w:style w:type="paragraph" w:styleId="Brdtext">
    <w:name w:val="Body Text"/>
    <w:basedOn w:val="Normal"/>
    <w:link w:val="BrdtextChar"/>
    <w:uiPriority w:val="6"/>
    <w:semiHidden/>
    <w:rsid w:val="00F75A3A"/>
    <w:pPr>
      <w:spacing w:after="120" w:line="288" w:lineRule="auto"/>
    </w:pPr>
  </w:style>
  <w:style w:type="character" w:customStyle="1" w:styleId="BrdtextChar">
    <w:name w:val="Brödtext Char"/>
    <w:basedOn w:val="Standardstycketeckensnitt"/>
    <w:link w:val="Brdtext"/>
    <w:uiPriority w:val="6"/>
    <w:semiHidden/>
    <w:rsid w:val="00C91A20"/>
  </w:style>
  <w:style w:type="character" w:customStyle="1" w:styleId="Rubrik3Char">
    <w:name w:val="Rubrik 3 Char"/>
    <w:basedOn w:val="Standardstycketeckensnitt"/>
    <w:link w:val="Rubrik3"/>
    <w:uiPriority w:val="3"/>
    <w:rsid w:val="00D7625D"/>
    <w:rPr>
      <w:rFonts w:asciiTheme="majorHAnsi" w:eastAsiaTheme="majorEastAsia" w:hAnsiTheme="majorHAnsi" w:cstheme="majorBidi"/>
      <w:b/>
      <w:sz w:val="20"/>
    </w:rPr>
  </w:style>
  <w:style w:type="character" w:customStyle="1" w:styleId="Rubrik4Char">
    <w:name w:val="Rubrik 4 Char"/>
    <w:basedOn w:val="Standardstycketeckensnitt"/>
    <w:link w:val="Rubrik4"/>
    <w:uiPriority w:val="3"/>
    <w:rsid w:val="00F42F0D"/>
    <w:rPr>
      <w:rFonts w:asciiTheme="majorHAnsi" w:eastAsiaTheme="majorEastAsia" w:hAnsiTheme="majorHAnsi" w:cstheme="majorBidi"/>
      <w:i/>
      <w:iCs/>
      <w:sz w:val="20"/>
    </w:rPr>
  </w:style>
  <w:style w:type="paragraph" w:styleId="Rubrik">
    <w:name w:val="Title"/>
    <w:basedOn w:val="Normal"/>
    <w:next w:val="Normal"/>
    <w:link w:val="RubrikChar"/>
    <w:uiPriority w:val="2"/>
    <w:rsid w:val="00EA2927"/>
    <w:pPr>
      <w:spacing w:before="480" w:after="480"/>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2"/>
    <w:rsid w:val="00EA292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2"/>
    <w:rsid w:val="00EA2927"/>
    <w:pPr>
      <w:numPr>
        <w:ilvl w:val="1"/>
      </w:numPr>
      <w:spacing w:before="360" w:after="360" w:line="400" w:lineRule="atLeast"/>
    </w:pPr>
    <w:rPr>
      <w:rFonts w:asciiTheme="majorHAnsi" w:eastAsiaTheme="minorEastAsia" w:hAnsiTheme="majorHAnsi"/>
      <w:spacing w:val="15"/>
      <w:sz w:val="40"/>
      <w:szCs w:val="22"/>
    </w:rPr>
  </w:style>
  <w:style w:type="character" w:customStyle="1" w:styleId="UnderrubrikChar">
    <w:name w:val="Underrubrik Char"/>
    <w:basedOn w:val="Standardstycketeckensnitt"/>
    <w:link w:val="Underrubrik"/>
    <w:uiPriority w:val="2"/>
    <w:rsid w:val="00EA2927"/>
    <w:rPr>
      <w:rFonts w:asciiTheme="majorHAnsi" w:eastAsiaTheme="minorEastAsia" w:hAnsiTheme="majorHAnsi"/>
      <w:spacing w:val="15"/>
      <w:sz w:val="40"/>
      <w:szCs w:val="22"/>
    </w:rPr>
  </w:style>
  <w:style w:type="paragraph" w:customStyle="1" w:styleId="SKS-Brev">
    <w:name w:val="SKS-Brev"/>
    <w:basedOn w:val="Normal"/>
    <w:rsid w:val="00C774A9"/>
    <w:pPr>
      <w:spacing w:line="320" w:lineRule="exact"/>
    </w:pPr>
    <w:rPr>
      <w:rFonts w:ascii="AGaramond" w:eastAsia="Times New Roman" w:hAnsi="AGaramond"/>
      <w:szCs w:val="20"/>
    </w:rPr>
  </w:style>
  <w:style w:type="character" w:styleId="Sidnummer">
    <w:name w:val="page number"/>
    <w:basedOn w:val="Standardstycketeckensnitt"/>
    <w:uiPriority w:val="8"/>
    <w:rsid w:val="00496BF2"/>
    <w:rPr>
      <w:sz w:val="20"/>
    </w:rPr>
  </w:style>
  <w:style w:type="paragraph" w:styleId="Normalwebb">
    <w:name w:val="Normal (Web)"/>
    <w:basedOn w:val="Normal"/>
    <w:uiPriority w:val="99"/>
    <w:semiHidden/>
    <w:unhideWhenUsed/>
    <w:rsid w:val="007727C4"/>
    <w:pPr>
      <w:spacing w:before="100" w:beforeAutospacing="1" w:after="100" w:afterAutospacing="1"/>
    </w:pPr>
  </w:style>
  <w:style w:type="character" w:styleId="Hyperlnk">
    <w:name w:val="Hyperlink"/>
    <w:basedOn w:val="Standardstycketeckensnitt"/>
    <w:uiPriority w:val="99"/>
    <w:unhideWhenUsed/>
    <w:rsid w:val="006E3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r-webben.se/wp-content/uploads/Pandemin-och-de-manskliga-rattighterna-Vagen-framat-Ramboll.pdf" TargetMode="External"/></Relationships>
</file>

<file path=word/theme/theme1.xml><?xml version="1.0" encoding="utf-8"?>
<a:theme xmlns:a="http://schemas.openxmlformats.org/drawingml/2006/main" name="Office-tema">
  <a:themeElements>
    <a:clrScheme name="Sensus">
      <a:dk1>
        <a:sysClr val="windowText" lastClr="000000"/>
      </a:dk1>
      <a:lt1>
        <a:sysClr val="window" lastClr="FFFFFF"/>
      </a:lt1>
      <a:dk2>
        <a:srgbClr val="44546A"/>
      </a:dk2>
      <a:lt2>
        <a:srgbClr val="E7E6E6"/>
      </a:lt2>
      <a:accent1>
        <a:srgbClr val="AF1432"/>
      </a:accent1>
      <a:accent2>
        <a:srgbClr val="614188"/>
      </a:accent2>
      <a:accent3>
        <a:srgbClr val="2087B1"/>
      </a:accent3>
      <a:accent4>
        <a:srgbClr val="83A81C"/>
      </a:accent4>
      <a:accent5>
        <a:srgbClr val="ECB421"/>
      </a:accent5>
      <a:accent6>
        <a:srgbClr val="666666"/>
      </a:accent6>
      <a:hlink>
        <a:srgbClr val="0563C1"/>
      </a:hlink>
      <a:folHlink>
        <a:srgbClr val="954F72"/>
      </a:folHlink>
    </a:clrScheme>
    <a:fontScheme name="Sens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3086</Words>
  <Characters>16359</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Sensus</Company>
  <LinksUpToDate>false</LinksUpToDate>
  <CharactersWithSpaces>19407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Johansson</dc:creator>
  <cp:keywords/>
  <dc:description/>
  <cp:lastModifiedBy>Maria Johansson</cp:lastModifiedBy>
  <cp:revision>11</cp:revision>
  <dcterms:created xsi:type="dcterms:W3CDTF">2023-02-23T16:55:00Z</dcterms:created>
  <dcterms:modified xsi:type="dcterms:W3CDTF">2023-02-25T09:04:00Z</dcterms:modified>
</cp:coreProperties>
</file>